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6C76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  <w:sectPr w:rsidR="00915B7B">
          <w:headerReference w:type="default" r:id="rId8"/>
          <w:pgSz w:w="12240" w:h="15840"/>
          <w:pgMar w:top="1440" w:right="1440" w:bottom="1440" w:left="1440" w:header="708" w:footer="708" w:gutter="0"/>
          <w:pgNumType w:start="1"/>
          <w:cols w:num="2" w:space="720" w:equalWidth="0">
            <w:col w:w="4326" w:space="708"/>
            <w:col w:w="4326" w:space="0"/>
          </w:cols>
        </w:sectPr>
      </w:pPr>
    </w:p>
    <w:p w14:paraId="3157DDCF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Task Bag #_____: Alphabet Puzzle </w:t>
      </w:r>
    </w:p>
    <w:p w14:paraId="12E51A1B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7A27315B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Alphabet puzzles</w:t>
      </w:r>
    </w:p>
    <w:p w14:paraId="4C9D6F10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Readiness – Alphabet Exploration/Fine Motor </w:t>
      </w:r>
    </w:p>
    <w:p w14:paraId="4EBA8E28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find the letters in my name.”</w:t>
      </w:r>
    </w:p>
    <w:p w14:paraId="65EC6A19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say the letter names.”</w:t>
      </w:r>
    </w:p>
    <w:p w14:paraId="39AF2B8E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say the letter sounds.”</w:t>
      </w:r>
    </w:p>
    <w:p w14:paraId="1026C4B3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match by color/shape/etc.” </w:t>
      </w:r>
    </w:p>
    <w:p w14:paraId="3A54BFE6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"/>
        <w:tblW w:w="2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</w:tblGrid>
      <w:tr w:rsidR="00915B7B" w14:paraId="78342BB1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AF39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Alphabet</w:t>
            </w:r>
          </w:p>
          <w:p w14:paraId="5F190149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Letters (and sounds)</w:t>
            </w:r>
          </w:p>
          <w:p w14:paraId="5D5336B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Find </w:t>
            </w:r>
          </w:p>
          <w:p w14:paraId="5C670B95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Puzzle </w:t>
            </w:r>
          </w:p>
        </w:tc>
      </w:tr>
    </w:tbl>
    <w:p w14:paraId="047D19F8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E59EB87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11966926" wp14:editId="524CA28E">
            <wp:extent cx="2743200" cy="1330325"/>
            <wp:effectExtent l="0" t="0" r="0" b="0"/>
            <wp:docPr id="5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D68DE" w14:textId="77777777" w:rsidR="00915B7B" w:rsidRDefault="00C81840">
      <w:pPr>
        <w:rPr>
          <w:rFonts w:ascii="Comic Sans MS" w:eastAsia="Comic Sans MS" w:hAnsi="Comic Sans MS" w:cs="Comic Sans MS"/>
          <w:b/>
          <w:i/>
        </w:rPr>
      </w:pPr>
      <w:r>
        <w:rPr>
          <w:rFonts w:ascii="Comic Sans MS" w:eastAsia="Comic Sans MS" w:hAnsi="Comic Sans MS" w:cs="Comic Sans MS"/>
          <w:b/>
          <w:i/>
          <w:highlight w:val="yellow"/>
        </w:rPr>
        <w:t>*These task bags can be used individually or in a small group with an Educational Assistant or caregiver. While the task bags are not in a digital format, materials and instructions can be sent home for further practice.</w:t>
      </w:r>
      <w:r>
        <w:rPr>
          <w:rFonts w:ascii="Comic Sans MS" w:eastAsia="Comic Sans MS" w:hAnsi="Comic Sans MS" w:cs="Comic Sans MS"/>
          <w:b/>
          <w:i/>
        </w:rPr>
        <w:t xml:space="preserve"> </w:t>
      </w:r>
    </w:p>
    <w:p w14:paraId="199CE9C9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Bean Letter Find</w:t>
      </w:r>
    </w:p>
    <w:p w14:paraId="33C19565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248D0136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Tub of beans</w:t>
      </w:r>
    </w:p>
    <w:p w14:paraId="50742CF6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Duplo blocks with alphabet letters and sound pictures </w:t>
      </w:r>
    </w:p>
    <w:p w14:paraId="13EDC9FD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Readiness – Alphabet Exploration/Sensory Play</w:t>
      </w:r>
    </w:p>
    <w:p w14:paraId="246AA29D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find the letters in my name.”</w:t>
      </w:r>
    </w:p>
    <w:p w14:paraId="29ED2140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say the letter names.”</w:t>
      </w:r>
    </w:p>
    <w:p w14:paraId="09216148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say the letter sounds.”</w:t>
      </w:r>
    </w:p>
    <w:p w14:paraId="609DB024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tolerate different textures.” </w:t>
      </w:r>
    </w:p>
    <w:p w14:paraId="1C7B3CA2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0"/>
        <w:tblW w:w="2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</w:tblGrid>
      <w:tr w:rsidR="00915B7B" w14:paraId="7634EA38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C76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Alphabet</w:t>
            </w:r>
          </w:p>
          <w:p w14:paraId="10DA946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Letters (and sounds)</w:t>
            </w:r>
          </w:p>
          <w:p w14:paraId="2C7B134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Find </w:t>
            </w:r>
          </w:p>
          <w:p w14:paraId="08A01E15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Beans</w:t>
            </w:r>
          </w:p>
          <w:p w14:paraId="01AECC7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29E5E97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743A289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</w:tc>
      </w:tr>
    </w:tbl>
    <w:p w14:paraId="670A68CB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156316BB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610513ED" wp14:editId="1ADA4BFC">
            <wp:extent cx="2743200" cy="1330325"/>
            <wp:effectExtent l="0" t="0" r="0" b="0"/>
            <wp:docPr id="5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BB564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601A6C4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Mr. Potato Head</w:t>
      </w:r>
    </w:p>
    <w:p w14:paraId="70B9E84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2710632E" w14:textId="77777777" w:rsidR="00915B7B" w:rsidRDefault="00C818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Mr. Potato Head</w:t>
      </w:r>
    </w:p>
    <w:p w14:paraId="3AB99388" w14:textId="77777777" w:rsidR="00915B7B" w:rsidRDefault="00C818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Potato head parts</w:t>
      </w:r>
    </w:p>
    <w:p w14:paraId="7C5DAE9B" w14:textId="77777777" w:rsidR="00915B7B" w:rsidRDefault="00C818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Body parts puzzle</w:t>
      </w:r>
    </w:p>
    <w:p w14:paraId="31006739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Language Arts - Vocabulary</w:t>
      </w:r>
    </w:p>
    <w:p w14:paraId="7784B35F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name parts of the body.”</w:t>
      </w:r>
    </w:p>
    <w:p w14:paraId="38E23029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know where my body parts are.”</w:t>
      </w:r>
    </w:p>
    <w:p w14:paraId="585E570E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</w:t>
      </w:r>
      <w:proofErr w:type="gramStart"/>
      <w:r>
        <w:rPr>
          <w:rFonts w:ascii="Comic Sans MS" w:eastAsia="Comic Sans MS" w:hAnsi="Comic Sans MS" w:cs="Comic Sans MS"/>
          <w:i/>
          <w:sz w:val="24"/>
          <w:szCs w:val="24"/>
        </w:rPr>
        <w:t>tell</w:t>
      </w:r>
      <w:proofErr w:type="gram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 about body parts.”</w:t>
      </w:r>
    </w:p>
    <w:p w14:paraId="363E9CD6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the student:</w:t>
      </w:r>
    </w:p>
    <w:tbl>
      <w:tblPr>
        <w:tblStyle w:val="a1"/>
        <w:tblW w:w="194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0"/>
      </w:tblGrid>
      <w:tr w:rsidR="00915B7B" w14:paraId="3C1A347A" w14:textId="77777777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9509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Head</w:t>
            </w:r>
          </w:p>
          <w:p w14:paraId="59494532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 xml:space="preserve">hand </w:t>
            </w:r>
          </w:p>
          <w:p w14:paraId="6AF08194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tummy</w:t>
            </w:r>
          </w:p>
          <w:p w14:paraId="27A7F29E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arm</w:t>
            </w:r>
          </w:p>
          <w:p w14:paraId="711367F2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leg</w:t>
            </w:r>
          </w:p>
          <w:p w14:paraId="108792DF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foot</w:t>
            </w:r>
          </w:p>
        </w:tc>
      </w:tr>
    </w:tbl>
    <w:p w14:paraId="545C0064" w14:textId="77777777" w:rsidR="00915B7B" w:rsidRDefault="00915B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6887CE86" w14:textId="77777777" w:rsidR="00915B7B" w:rsidRDefault="00C81840">
      <w:pPr>
        <w:rPr>
          <w:rFonts w:ascii="Comic Sans MS" w:eastAsia="Comic Sans MS" w:hAnsi="Comic Sans MS" w:cs="Comic Sans MS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43A1B0B4" wp14:editId="2D04BF09">
            <wp:extent cx="2548569" cy="1516402"/>
            <wp:effectExtent l="0" t="0" r="0" b="0"/>
            <wp:docPr id="5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569" cy="1516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0ACE7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2A042C9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92F0DC2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7E0265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Playdough Alphabet</w:t>
      </w:r>
    </w:p>
    <w:p w14:paraId="3D2C52B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686D1DC6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Laminated alphabet templates </w:t>
      </w:r>
    </w:p>
    <w:p w14:paraId="3D1C2E17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Playdough x2</w:t>
      </w:r>
    </w:p>
    <w:p w14:paraId="7D20F72D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Readiness – Alphabet Writing/Fine Motor Play</w:t>
      </w:r>
    </w:p>
    <w:p w14:paraId="74B77CD8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create the letters in my name.”</w:t>
      </w:r>
    </w:p>
    <w:p w14:paraId="3E3D6248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use playdough to form letters.” </w:t>
      </w:r>
    </w:p>
    <w:p w14:paraId="53F028B7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name the letters.” </w:t>
      </w:r>
    </w:p>
    <w:p w14:paraId="3F56D60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2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70D7566E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0425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Alphabet</w:t>
            </w:r>
          </w:p>
          <w:p w14:paraId="0ED1B00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Letters</w:t>
            </w:r>
          </w:p>
          <w:p w14:paraId="1D59981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Playdough </w:t>
            </w:r>
          </w:p>
          <w:p w14:paraId="112C702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Create</w:t>
            </w:r>
          </w:p>
        </w:tc>
      </w:tr>
    </w:tbl>
    <w:p w14:paraId="101B9C62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E4B126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2A218759" wp14:editId="63523B52">
            <wp:extent cx="2393950" cy="2676525"/>
            <wp:effectExtent l="0" t="0" r="0" b="0"/>
            <wp:docPr id="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CBE3F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10EB5AC5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3005EFF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Shaving Cream Alphabet</w:t>
      </w:r>
    </w:p>
    <w:p w14:paraId="6ED48E2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6B5D844B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Lid/tin for drawing</w:t>
      </w:r>
    </w:p>
    <w:p w14:paraId="7DA91845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Paint brush for forming letters</w:t>
      </w:r>
    </w:p>
    <w:p w14:paraId="5B1505FA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Shaving cream bottle </w:t>
      </w:r>
    </w:p>
    <w:p w14:paraId="50932BD9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Readiness – Alphabet Writing/Sensory Play</w:t>
      </w:r>
    </w:p>
    <w:p w14:paraId="3906107B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tolerate different textures and smells.”</w:t>
      </w:r>
    </w:p>
    <w:p w14:paraId="38B300B2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shaving cream to form letters.”</w:t>
      </w:r>
    </w:p>
    <w:p w14:paraId="462E877A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say the letters in my name.” </w:t>
      </w:r>
    </w:p>
    <w:p w14:paraId="021032DC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name the l</w:t>
      </w:r>
      <w:r>
        <w:rPr>
          <w:rFonts w:ascii="Comic Sans MS" w:eastAsia="Comic Sans MS" w:hAnsi="Comic Sans MS" w:cs="Comic Sans MS"/>
          <w:i/>
          <w:sz w:val="24"/>
          <w:szCs w:val="24"/>
        </w:rPr>
        <w:t>etters.”</w:t>
      </w:r>
    </w:p>
    <w:p w14:paraId="427BC5B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BA9865" wp14:editId="65755233">
            <wp:simplePos x="0" y="0"/>
            <wp:positionH relativeFrom="column">
              <wp:posOffset>1162050</wp:posOffset>
            </wp:positionH>
            <wp:positionV relativeFrom="paragraph">
              <wp:posOffset>303530</wp:posOffset>
            </wp:positionV>
            <wp:extent cx="1392555" cy="2034540"/>
            <wp:effectExtent l="0" t="0" r="0" b="0"/>
            <wp:wrapSquare wrapText="bothSides" distT="0" distB="0" distL="114300" distR="114300"/>
            <wp:docPr id="5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3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3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2512FB3D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B6C3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Alphabet</w:t>
            </w:r>
          </w:p>
          <w:p w14:paraId="23390BD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Letters</w:t>
            </w:r>
          </w:p>
          <w:p w14:paraId="5E87148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Shaving Cream </w:t>
            </w:r>
          </w:p>
          <w:p w14:paraId="7F2AB94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Create</w:t>
            </w:r>
          </w:p>
        </w:tc>
      </w:tr>
    </w:tbl>
    <w:p w14:paraId="643D2534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18C93820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0DF63DD" wp14:editId="7507005B">
            <wp:simplePos x="0" y="0"/>
            <wp:positionH relativeFrom="column">
              <wp:posOffset>-272414</wp:posOffset>
            </wp:positionH>
            <wp:positionV relativeFrom="paragraph">
              <wp:posOffset>236855</wp:posOffset>
            </wp:positionV>
            <wp:extent cx="2747010" cy="1334770"/>
            <wp:effectExtent l="0" t="0" r="0" b="0"/>
            <wp:wrapSquare wrapText="bothSides" distT="0" distB="0" distL="114300" distR="114300"/>
            <wp:docPr id="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ADD3E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56868783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Task Bag #_____: Story Sequencing </w:t>
      </w:r>
    </w:p>
    <w:p w14:paraId="02098D5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437F6FBC" w14:textId="77777777" w:rsidR="00915B7B" w:rsidRDefault="00C818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Story sequencing cards</w:t>
      </w:r>
    </w:p>
    <w:p w14:paraId="0AEE5D30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Concepts of Print/Story Sequencing </w:t>
      </w:r>
    </w:p>
    <w:p w14:paraId="7579B567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sequence 3 picture cards to tell a story.”  </w:t>
      </w:r>
    </w:p>
    <w:p w14:paraId="59312EBF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4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75F1E247" w14:textId="77777777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38D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First</w:t>
            </w:r>
          </w:p>
          <w:p w14:paraId="4B1F853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Next</w:t>
            </w:r>
          </w:p>
          <w:p w14:paraId="1345656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Last</w:t>
            </w:r>
          </w:p>
          <w:p w14:paraId="685091A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Story</w:t>
            </w:r>
          </w:p>
        </w:tc>
      </w:tr>
    </w:tbl>
    <w:p w14:paraId="5B82B9B9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411BD8D5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28A5928E" wp14:editId="72F40FD9">
            <wp:extent cx="2336165" cy="2336165"/>
            <wp:effectExtent l="0" t="0" r="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33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A290F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1E621CD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4ABB142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9BBE726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89F8328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A77740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Task Bag #_____: Fine Motor Cutting and Tracing </w:t>
      </w:r>
    </w:p>
    <w:p w14:paraId="63AA992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22C2C6B0" w14:textId="77777777" w:rsidR="00915B7B" w:rsidRDefault="00C81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Tracing and cutting sheets</w:t>
      </w:r>
    </w:p>
    <w:p w14:paraId="254D0D07" w14:textId="77777777" w:rsidR="00915B7B" w:rsidRDefault="00C81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Pencils/scissors</w:t>
      </w:r>
    </w:p>
    <w:p w14:paraId="17F99D23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 – Writing Readiness</w:t>
      </w:r>
    </w:p>
    <w:p w14:paraId="5E0E0827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the pincer grip to grab a pencil and/or scissors.”</w:t>
      </w:r>
    </w:p>
    <w:p w14:paraId="5B5BA219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the tripod grasp to trace over lines.”</w:t>
      </w:r>
    </w:p>
    <w:p w14:paraId="6566826E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scissors to cut.”</w:t>
      </w:r>
    </w:p>
    <w:p w14:paraId="28A69EA3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turn the page when cutting with my non-dominant hand.” </w:t>
      </w:r>
    </w:p>
    <w:p w14:paraId="1B20A38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</w:t>
      </w:r>
      <w:r>
        <w:rPr>
          <w:rFonts w:ascii="Comic Sans MS" w:eastAsia="Comic Sans MS" w:hAnsi="Comic Sans MS" w:cs="Comic Sans MS"/>
          <w:b/>
          <w:sz w:val="24"/>
          <w:szCs w:val="24"/>
        </w:rPr>
        <w:t>lary to use with the student:</w:t>
      </w:r>
    </w:p>
    <w:tbl>
      <w:tblPr>
        <w:tblStyle w:val="a5"/>
        <w:tblW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</w:tblGrid>
      <w:tr w:rsidR="00915B7B" w14:paraId="5C044146" w14:textId="77777777">
        <w:tc>
          <w:tcPr>
            <w:tcW w:w="2093" w:type="dxa"/>
          </w:tcPr>
          <w:p w14:paraId="4E2EB42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Cut/Snip</w:t>
            </w:r>
          </w:p>
          <w:p w14:paraId="70C33AC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Trace/Write</w:t>
            </w:r>
          </w:p>
          <w:p w14:paraId="0CB1C32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Pencil</w:t>
            </w:r>
          </w:p>
          <w:p w14:paraId="1A97615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Scissors</w:t>
            </w:r>
          </w:p>
          <w:p w14:paraId="3C7E21B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Turn</w:t>
            </w:r>
          </w:p>
          <w:p w14:paraId="4DE064E3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Grab</w:t>
            </w:r>
          </w:p>
          <w:p w14:paraId="348B388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Close </w:t>
            </w:r>
          </w:p>
        </w:tc>
      </w:tr>
    </w:tbl>
    <w:p w14:paraId="2A48F70B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C3A27F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1810F5DD" wp14:editId="5DB4E6D7">
            <wp:extent cx="2894831" cy="1406599"/>
            <wp:effectExtent l="0" t="0" r="0" b="0"/>
            <wp:docPr id="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831" cy="1406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B9600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Task Bag #_____: Fine Motor Hole Punch </w:t>
      </w:r>
    </w:p>
    <w:p w14:paraId="3356807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188A9EC3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Coloured foam</w:t>
      </w:r>
    </w:p>
    <w:p w14:paraId="18F9504C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Hole punch </w:t>
      </w:r>
    </w:p>
    <w:p w14:paraId="2F8A2297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Fine Motor </w:t>
      </w:r>
    </w:p>
    <w:p w14:paraId="615DD06C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punch holes.” </w:t>
      </w:r>
    </w:p>
    <w:p w14:paraId="6711A9B5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state the colors.” </w:t>
      </w:r>
    </w:p>
    <w:p w14:paraId="2BA862D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6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3B123262" w14:textId="77777777">
        <w:tc>
          <w:tcPr>
            <w:tcW w:w="1555" w:type="dxa"/>
          </w:tcPr>
          <w:p w14:paraId="75E5978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03F29DFD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0DA3B04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Orange</w:t>
            </w:r>
          </w:p>
          <w:p w14:paraId="5BAE649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4C54E12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Blue</w:t>
            </w:r>
          </w:p>
          <w:p w14:paraId="6F4F2E4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Pink</w:t>
            </w:r>
          </w:p>
          <w:p w14:paraId="4BB0073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Hole Punch</w:t>
            </w:r>
          </w:p>
        </w:tc>
      </w:tr>
    </w:tbl>
    <w:p w14:paraId="4423AC2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790F445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0008B1DB" wp14:editId="689BD9AD">
            <wp:extent cx="2747010" cy="1334770"/>
            <wp:effectExtent l="0" t="0" r="0" b="0"/>
            <wp:docPr id="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7BE33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148A125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5A5AAA3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3419690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63A04A7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5AD15B8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Fine Motor Pick Up</w:t>
      </w:r>
    </w:p>
    <w:p w14:paraId="2CB204B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446CC2AB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Pom-poms</w:t>
      </w:r>
    </w:p>
    <w:p w14:paraId="1B74E534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Tweezers</w:t>
      </w:r>
    </w:p>
    <w:p w14:paraId="6E89AF84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Small container</w:t>
      </w:r>
    </w:p>
    <w:p w14:paraId="331F3A90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</w:t>
      </w:r>
    </w:p>
    <w:p w14:paraId="50167776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a pincer grip to open and close tweezers.”</w:t>
      </w:r>
    </w:p>
    <w:p w14:paraId="08F1B8D8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tweezers to pick up pom-poms and transfer to a container.”</w:t>
      </w:r>
    </w:p>
    <w:p w14:paraId="3C4CFB2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7"/>
        <w:tblW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</w:tblGrid>
      <w:tr w:rsidR="00915B7B" w14:paraId="3A273FF1" w14:textId="77777777">
        <w:tc>
          <w:tcPr>
            <w:tcW w:w="1384" w:type="dxa"/>
          </w:tcPr>
          <w:p w14:paraId="704CDCD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Pom-pom</w:t>
            </w:r>
          </w:p>
          <w:p w14:paraId="4FC108B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Tweezers</w:t>
            </w:r>
          </w:p>
          <w:p w14:paraId="3B78EC0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Pick up</w:t>
            </w:r>
          </w:p>
          <w:p w14:paraId="29040A0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Put</w:t>
            </w:r>
          </w:p>
          <w:p w14:paraId="1B00C86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0815749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Black</w:t>
            </w:r>
          </w:p>
        </w:tc>
      </w:tr>
    </w:tbl>
    <w:p w14:paraId="0ECCCE08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6208B556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3DFAA7C1" wp14:editId="5402596D">
            <wp:extent cx="2747010" cy="1334770"/>
            <wp:effectExtent l="0" t="0" r="0" b="0"/>
            <wp:docPr id="6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1996F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B07EE19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A460675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B728B06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44C3AD2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Fine Motor Pull</w:t>
      </w:r>
    </w:p>
    <w:p w14:paraId="5B797BBB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5E8C8EEC" w14:textId="77777777" w:rsidR="00915B7B" w:rsidRDefault="00C81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Spools</w:t>
      </w:r>
    </w:p>
    <w:p w14:paraId="5153D358" w14:textId="77777777" w:rsidR="00915B7B" w:rsidRDefault="00C818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Container</w:t>
      </w:r>
    </w:p>
    <w:p w14:paraId="17DFA81E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 Control</w:t>
      </w:r>
    </w:p>
    <w:p w14:paraId="7A4155DF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the pincer grip to pull a spool from a surface.”</w:t>
      </w:r>
    </w:p>
    <w:p w14:paraId="37883716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a pincer grip to place a spool into a small opening.”</w:t>
      </w:r>
    </w:p>
    <w:p w14:paraId="7FB61032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the student:</w:t>
      </w:r>
    </w:p>
    <w:tbl>
      <w:tblPr>
        <w:tblStyle w:val="a8"/>
        <w:tblW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</w:tblGrid>
      <w:tr w:rsidR="00915B7B" w14:paraId="245697CD" w14:textId="77777777">
        <w:tc>
          <w:tcPr>
            <w:tcW w:w="2093" w:type="dxa"/>
          </w:tcPr>
          <w:p w14:paraId="069839C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Pull</w:t>
            </w:r>
          </w:p>
          <w:p w14:paraId="18ECC163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Put</w:t>
            </w:r>
          </w:p>
          <w:p w14:paraId="4DC3BAB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</w:t>
            </w:r>
          </w:p>
          <w:p w14:paraId="68E00BA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Off</w:t>
            </w:r>
          </w:p>
          <w:p w14:paraId="762CC0F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2DF3AAC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77EAA505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7FC9BB2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White</w:t>
            </w:r>
          </w:p>
          <w:p w14:paraId="791CED2D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Blue</w:t>
            </w:r>
          </w:p>
          <w:p w14:paraId="65C3D1D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Spool</w:t>
            </w:r>
          </w:p>
        </w:tc>
      </w:tr>
    </w:tbl>
    <w:p w14:paraId="290A53C3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0C3C33D7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7C9D63F8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D110905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5193DC42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075A8D8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CDB2A48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EF1CE64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D87C20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Fine Motor Push</w:t>
      </w:r>
    </w:p>
    <w:p w14:paraId="6C2C199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Contents: </w:t>
      </w:r>
    </w:p>
    <w:p w14:paraId="72DF2194" w14:textId="77777777" w:rsidR="00915B7B" w:rsidRDefault="00C818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2 small containers</w:t>
      </w:r>
    </w:p>
    <w:p w14:paraId="751815AF" w14:textId="77777777" w:rsidR="00915B7B" w:rsidRDefault="00C818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Coloured pom-poms</w:t>
      </w:r>
    </w:p>
    <w:p w14:paraId="3804E292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 Push</w:t>
      </w:r>
    </w:p>
    <w:p w14:paraId="2E74C897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a pincer grip to pick up pom-poms.”</w:t>
      </w:r>
    </w:p>
    <w:p w14:paraId="5140229E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use my pointer finger to push the pom-poms into a container.” </w:t>
      </w:r>
    </w:p>
    <w:p w14:paraId="247CF878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9"/>
        <w:tblW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</w:tblGrid>
      <w:tr w:rsidR="00915B7B" w14:paraId="522CF4E2" w14:textId="77777777">
        <w:tc>
          <w:tcPr>
            <w:tcW w:w="2093" w:type="dxa"/>
          </w:tcPr>
          <w:p w14:paraId="6954CABD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Pom-poms</w:t>
            </w:r>
          </w:p>
          <w:p w14:paraId="74F2A8D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Push</w:t>
            </w:r>
          </w:p>
          <w:p w14:paraId="1C4568A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Pick up</w:t>
            </w:r>
          </w:p>
          <w:p w14:paraId="2DCC890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1AB20B3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Blue</w:t>
            </w:r>
          </w:p>
          <w:p w14:paraId="3B651AD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Orange</w:t>
            </w:r>
          </w:p>
          <w:p w14:paraId="30C480F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Purple</w:t>
            </w:r>
          </w:p>
          <w:p w14:paraId="7D94D7D9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White</w:t>
            </w:r>
          </w:p>
          <w:p w14:paraId="5229A8A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Pink</w:t>
            </w:r>
          </w:p>
          <w:p w14:paraId="2337DC39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31082A1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21443EE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Black</w:t>
            </w:r>
          </w:p>
        </w:tc>
      </w:tr>
    </w:tbl>
    <w:p w14:paraId="21BB7651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2FB6D0B4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792D7AEB" wp14:editId="60D17EC8">
            <wp:extent cx="2747010" cy="1334770"/>
            <wp:effectExtent l="0" t="0" r="0" b="0"/>
            <wp:docPr id="6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1439D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7B3B96A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Fine Motor Put In</w:t>
      </w:r>
    </w:p>
    <w:p w14:paraId="38107757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6ABF0E42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Container</w:t>
      </w:r>
    </w:p>
    <w:p w14:paraId="3E92E905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Buttons</w:t>
      </w:r>
    </w:p>
    <w:p w14:paraId="25024600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 – Put In</w:t>
      </w:r>
    </w:p>
    <w:p w14:paraId="63443807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drop buttons into a container.”</w:t>
      </w:r>
    </w:p>
    <w:p w14:paraId="4B265011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use a pincer grip to grab and put-in.”</w:t>
      </w:r>
    </w:p>
    <w:p w14:paraId="17DA68C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a"/>
        <w:tblW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</w:tblGrid>
      <w:tr w:rsidR="00915B7B" w14:paraId="0D49E445" w14:textId="77777777">
        <w:tc>
          <w:tcPr>
            <w:tcW w:w="1384" w:type="dxa"/>
          </w:tcPr>
          <w:p w14:paraId="30F1800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</w:t>
            </w:r>
          </w:p>
          <w:p w14:paraId="3BC8F35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buttons</w:t>
            </w:r>
          </w:p>
          <w:p w14:paraId="272D35C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pick up</w:t>
            </w:r>
          </w:p>
          <w:p w14:paraId="0C755BA8" w14:textId="77777777" w:rsidR="00915B7B" w:rsidRDefault="00C8184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one</w:t>
            </w:r>
          </w:p>
        </w:tc>
      </w:tr>
    </w:tbl>
    <w:p w14:paraId="66C6F34C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79708857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5FF9B0C5" wp14:editId="08FF67E9">
            <wp:extent cx="2747010" cy="1334770"/>
            <wp:effectExtent l="0" t="0" r="0" b="0"/>
            <wp:docPr id="6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B7AB9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380FF4A2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5728B435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4F96286C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4E99A8E6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77F16E72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04270507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Puzzles</w:t>
      </w:r>
    </w:p>
    <w:p w14:paraId="67F88986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44C0CB6C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Puzzles</w:t>
      </w:r>
    </w:p>
    <w:p w14:paraId="3348BDBC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Fine Motor/Visual </w:t>
      </w:r>
    </w:p>
    <w:p w14:paraId="08A3A46D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put a puzzle together.”</w:t>
      </w:r>
    </w:p>
    <w:p w14:paraId="08E795E2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match by size, color, number, and shape.”</w:t>
      </w:r>
    </w:p>
    <w:p w14:paraId="376DBFFE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Vocabulary to use with student:</w:t>
      </w:r>
    </w:p>
    <w:tbl>
      <w:tblPr>
        <w:tblStyle w:val="ab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22B33C94" w14:textId="77777777">
        <w:tc>
          <w:tcPr>
            <w:tcW w:w="1555" w:type="dxa"/>
          </w:tcPr>
          <w:p w14:paraId="086B324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Puzzle</w:t>
            </w:r>
          </w:p>
          <w:p w14:paraId="1375118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Match</w:t>
            </w:r>
          </w:p>
          <w:p w14:paraId="0D2D6CC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Count</w:t>
            </w:r>
          </w:p>
        </w:tc>
      </w:tr>
    </w:tbl>
    <w:p w14:paraId="5127C046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7D081458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4942102A" wp14:editId="0672EFC8">
            <wp:extent cx="1420753" cy="2923611"/>
            <wp:effectExtent l="0" t="0" r="0" b="0"/>
            <wp:docPr id="6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753" cy="292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168C8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631DA163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02C53FEA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6431AB87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08E4AB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Shape Puzzle</w:t>
      </w:r>
    </w:p>
    <w:p w14:paraId="4DD60655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26BDC445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Orange container with blue shape lid </w:t>
      </w:r>
    </w:p>
    <w:p w14:paraId="591F594A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Corresponding shapes</w:t>
      </w:r>
    </w:p>
    <w:p w14:paraId="22B15E00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Matching Shapes/Fine Motor Drop-In </w:t>
      </w:r>
    </w:p>
    <w:p w14:paraId="096FF1FB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match based on shape.”</w:t>
      </w:r>
    </w:p>
    <w:p w14:paraId="26A2E4B4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name the shapes.”</w:t>
      </w:r>
    </w:p>
    <w:p w14:paraId="522CA1E9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drop items into a container.”</w:t>
      </w:r>
    </w:p>
    <w:p w14:paraId="154C3D4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c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7F5D79E1" w14:textId="77777777">
        <w:tc>
          <w:tcPr>
            <w:tcW w:w="1555" w:type="dxa"/>
          </w:tcPr>
          <w:p w14:paraId="28D80AF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Drop-in</w:t>
            </w:r>
          </w:p>
          <w:p w14:paraId="0329595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Heart</w:t>
            </w:r>
          </w:p>
          <w:p w14:paraId="6455D7A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Flower</w:t>
            </w:r>
          </w:p>
          <w:p w14:paraId="4C3F8C45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Circle</w:t>
            </w:r>
          </w:p>
          <w:p w14:paraId="3CF5190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Triangle</w:t>
            </w:r>
          </w:p>
          <w:p w14:paraId="21CE9D0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Square Small</w:t>
            </w:r>
          </w:p>
          <w:p w14:paraId="0E69F95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Big </w:t>
            </w:r>
          </w:p>
          <w:p w14:paraId="128E7CF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Medium</w:t>
            </w:r>
          </w:p>
        </w:tc>
      </w:tr>
    </w:tbl>
    <w:p w14:paraId="40199EA1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1E763E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02657AF1" wp14:editId="0A2A1445">
            <wp:extent cx="1700661" cy="2271628"/>
            <wp:effectExtent l="0" t="0" r="0" b="0"/>
            <wp:docPr id="6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661" cy="2271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141F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Wiki Sticks</w:t>
      </w:r>
    </w:p>
    <w:p w14:paraId="067D0D95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067EC6FA" w14:textId="77777777" w:rsidR="00915B7B" w:rsidRDefault="00C8184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White board with wiki shapes</w:t>
      </w:r>
    </w:p>
    <w:p w14:paraId="48A420FD" w14:textId="77777777" w:rsidR="00915B7B" w:rsidRDefault="00C8184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Markers</w:t>
      </w:r>
    </w:p>
    <w:p w14:paraId="5B925E47" w14:textId="77777777" w:rsidR="00915B7B" w:rsidRDefault="00C8184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Eraser</w:t>
      </w:r>
    </w:p>
    <w:p w14:paraId="1937B7DE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 – Coloring</w:t>
      </w:r>
    </w:p>
    <w:p w14:paraId="09956C9C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colour within a boundary.”</w:t>
      </w:r>
    </w:p>
    <w:p w14:paraId="44744F8C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match colours.”</w:t>
      </w:r>
    </w:p>
    <w:p w14:paraId="3D1C9483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the student:</w:t>
      </w:r>
    </w:p>
    <w:tbl>
      <w:tblPr>
        <w:tblStyle w:val="ad"/>
        <w:tblW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</w:tblGrid>
      <w:tr w:rsidR="00915B7B" w14:paraId="05EC7AC6" w14:textId="77777777">
        <w:tc>
          <w:tcPr>
            <w:tcW w:w="1951" w:type="dxa"/>
          </w:tcPr>
          <w:p w14:paraId="0C7A399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circle</w:t>
            </w:r>
          </w:p>
          <w:p w14:paraId="47FFFAB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square</w:t>
            </w:r>
          </w:p>
          <w:p w14:paraId="42424CC5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triangle</w:t>
            </w:r>
          </w:p>
          <w:p w14:paraId="0487F8F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rectangle</w:t>
            </w:r>
          </w:p>
          <w:p w14:paraId="6F65BAB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diamond</w:t>
            </w:r>
          </w:p>
          <w:p w14:paraId="2CB9132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heart</w:t>
            </w:r>
          </w:p>
          <w:p w14:paraId="53200DF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0FC3A36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5F61745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black</w:t>
            </w:r>
          </w:p>
          <w:p w14:paraId="38BA504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colour</w:t>
            </w:r>
          </w:p>
          <w:p w14:paraId="5EA79A79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inside</w:t>
            </w:r>
          </w:p>
          <w:p w14:paraId="5EDE018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boundary</w:t>
            </w:r>
          </w:p>
        </w:tc>
      </w:tr>
    </w:tbl>
    <w:p w14:paraId="5C2EA74A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04D4A5EB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0B584EB3" wp14:editId="55CFD2E7">
            <wp:extent cx="2747010" cy="1334770"/>
            <wp:effectExtent l="0" t="0" r="0" b="0"/>
            <wp:docPr id="6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EDC84A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929A741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E0269D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Zippers, Buttons, and Laces</w:t>
      </w:r>
    </w:p>
    <w:p w14:paraId="4DA429D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2DE6D050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Zipper practice board</w:t>
      </w:r>
    </w:p>
    <w:p w14:paraId="0AD25C6A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Button practice board</w:t>
      </w:r>
    </w:p>
    <w:p w14:paraId="43300FB2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Laces practice board </w:t>
      </w:r>
    </w:p>
    <w:p w14:paraId="25D6FA8E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Shoes, coats, shirts, etc.</w:t>
      </w:r>
    </w:p>
    <w:p w14:paraId="4356D9BA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Functional Life Skills/Dressing</w:t>
      </w:r>
    </w:p>
    <w:p w14:paraId="75EB7AA0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zip a zipper.”</w:t>
      </w:r>
    </w:p>
    <w:p w14:paraId="65CC45F5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button a shirt.” </w:t>
      </w:r>
    </w:p>
    <w:p w14:paraId="68A4AF54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tie my shoes.” </w:t>
      </w:r>
    </w:p>
    <w:p w14:paraId="10E715D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e"/>
        <w:tblW w:w="2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</w:tblGrid>
      <w:tr w:rsidR="00915B7B" w14:paraId="7125ECAD" w14:textId="77777777">
        <w:tc>
          <w:tcPr>
            <w:tcW w:w="2689" w:type="dxa"/>
          </w:tcPr>
          <w:p w14:paraId="0C3E8BC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Zip</w:t>
            </w:r>
          </w:p>
          <w:p w14:paraId="5685895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Zipper</w:t>
            </w:r>
          </w:p>
          <w:p w14:paraId="5BF1C67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Button(s)</w:t>
            </w:r>
          </w:p>
          <w:p w14:paraId="6557752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Tie</w:t>
            </w:r>
          </w:p>
          <w:p w14:paraId="6735722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Laces</w:t>
            </w:r>
          </w:p>
          <w:p w14:paraId="0868B249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Shoes</w:t>
            </w:r>
          </w:p>
          <w:p w14:paraId="338C60E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Shirt</w:t>
            </w:r>
          </w:p>
          <w:p w14:paraId="2B6D60B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Jacket</w:t>
            </w:r>
          </w:p>
          <w:p w14:paraId="1E24498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Pants</w:t>
            </w:r>
          </w:p>
        </w:tc>
      </w:tr>
    </w:tbl>
    <w:p w14:paraId="56F595DE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26834A94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20DAC71B" wp14:editId="04152BEE">
            <wp:extent cx="2747010" cy="1334770"/>
            <wp:effectExtent l="0" t="0" r="0" b="0"/>
            <wp:docPr id="6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0DCF2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Flashlight Assembly</w:t>
      </w:r>
    </w:p>
    <w:p w14:paraId="08B8E6D7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387C7F0D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Flashlight</w:t>
      </w:r>
    </w:p>
    <w:p w14:paraId="1B22F15D" w14:textId="77777777" w:rsidR="00915B7B" w:rsidRDefault="00C818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Batteries</w:t>
      </w:r>
    </w:p>
    <w:p w14:paraId="269235E2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Motor/Life Skills</w:t>
      </w:r>
    </w:p>
    <w:p w14:paraId="5229E250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identify proper battery insertion.”</w:t>
      </w:r>
    </w:p>
    <w:p w14:paraId="2BDBEE48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assemble a flashlight and turn it on.”</w:t>
      </w:r>
    </w:p>
    <w:p w14:paraId="2F51041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"/>
        <w:tblW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</w:tblGrid>
      <w:tr w:rsidR="00915B7B" w14:paraId="531EA2AB" w14:textId="77777777">
        <w:tc>
          <w:tcPr>
            <w:tcW w:w="1384" w:type="dxa"/>
          </w:tcPr>
          <w:p w14:paraId="5217C31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Flashlight</w:t>
            </w:r>
          </w:p>
          <w:p w14:paraId="74A37103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Battery</w:t>
            </w:r>
          </w:p>
          <w:p w14:paraId="3D337A6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End</w:t>
            </w:r>
          </w:p>
          <w:p w14:paraId="7AEA792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</w:t>
            </w:r>
          </w:p>
          <w:p w14:paraId="1035F96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01AD9533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Silver</w:t>
            </w:r>
          </w:p>
          <w:p w14:paraId="7B41828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Blue</w:t>
            </w:r>
          </w:p>
          <w:p w14:paraId="1B38FC9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Black</w:t>
            </w:r>
          </w:p>
          <w:p w14:paraId="743FEAC6" w14:textId="77777777" w:rsidR="00915B7B" w:rsidRDefault="00C8184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On</w:t>
            </w:r>
          </w:p>
        </w:tc>
      </w:tr>
    </w:tbl>
    <w:p w14:paraId="595353F5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6CC8D609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3B430A20" wp14:editId="15E83E1A">
            <wp:extent cx="2747010" cy="1334770"/>
            <wp:effectExtent l="0" t="0" r="0" b="0"/>
            <wp:docPr id="6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81705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A280F7A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1DE6B47B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Nut/Bolt Assembly</w:t>
      </w:r>
    </w:p>
    <w:p w14:paraId="36A6A182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318ED55D" w14:textId="77777777" w:rsidR="00915B7B" w:rsidRDefault="00C818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Nuts</w:t>
      </w:r>
    </w:p>
    <w:p w14:paraId="4F9C2228" w14:textId="77777777" w:rsidR="00915B7B" w:rsidRDefault="00C818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Bolts</w:t>
      </w:r>
    </w:p>
    <w:p w14:paraId="33D73C69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Fine Motor/Life Skills</w:t>
      </w:r>
    </w:p>
    <w:p w14:paraId="633566DA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identify a nut.”</w:t>
      </w:r>
    </w:p>
    <w:p w14:paraId="12B7A9D1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identify a bolt.”</w:t>
      </w:r>
    </w:p>
    <w:p w14:paraId="2AFA6AA1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assemble a nut and bolt.”</w:t>
      </w:r>
    </w:p>
    <w:p w14:paraId="63D962B3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0"/>
        <w:tblW w:w="35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</w:tblGrid>
      <w:tr w:rsidR="00915B7B" w14:paraId="217C5CC5" w14:textId="77777777">
        <w:tc>
          <w:tcPr>
            <w:tcW w:w="3596" w:type="dxa"/>
          </w:tcPr>
          <w:p w14:paraId="25AC606B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Nut</w:t>
            </w:r>
          </w:p>
          <w:p w14:paraId="60FBB838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Bolt</w:t>
            </w:r>
          </w:p>
          <w:p w14:paraId="33D723E5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Together</w:t>
            </w:r>
          </w:p>
          <w:p w14:paraId="5F88E314" w14:textId="77777777" w:rsidR="00915B7B" w:rsidRDefault="00C81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Twist</w:t>
            </w:r>
          </w:p>
        </w:tc>
      </w:tr>
    </w:tbl>
    <w:p w14:paraId="3AFFB7A0" w14:textId="77777777" w:rsidR="00915B7B" w:rsidRDefault="00915B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7F344897" w14:textId="77777777" w:rsidR="00915B7B" w:rsidRDefault="00915B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13D1D666" w14:textId="77777777" w:rsidR="00915B7B" w:rsidRDefault="00C8184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omic Sans MS" w:eastAsia="Comic Sans MS" w:hAnsi="Comic Sans MS" w:cs="Comic Sans MS"/>
          <w:b/>
          <w:i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09A32212" wp14:editId="525ECFF9">
            <wp:extent cx="2747010" cy="1334770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ABF2C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4124FD0F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430D0EE0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7008CD3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1B27789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544AB91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Coloured Block Match</w:t>
      </w:r>
    </w:p>
    <w:p w14:paraId="51AC491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597D53CB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Coloured foam blocks</w:t>
      </w:r>
    </w:p>
    <w:p w14:paraId="38047B6C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Colour trays</w:t>
      </w:r>
    </w:p>
    <w:p w14:paraId="1EFFAE8F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Readiness - Color Concepts</w:t>
      </w:r>
    </w:p>
    <w:p w14:paraId="51D872FF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name colours.”</w:t>
      </w:r>
    </w:p>
    <w:p w14:paraId="77C092AD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sort by color.”</w:t>
      </w:r>
    </w:p>
    <w:p w14:paraId="31C7E239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1"/>
        <w:tblW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</w:tblGrid>
      <w:tr w:rsidR="00915B7B" w14:paraId="41F33CBA" w14:textId="77777777">
        <w:tc>
          <w:tcPr>
            <w:tcW w:w="1384" w:type="dxa"/>
          </w:tcPr>
          <w:p w14:paraId="5C3E636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6079015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1D35886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Orange</w:t>
            </w:r>
          </w:p>
          <w:p w14:paraId="29BDAAE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6C53676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Sort</w:t>
            </w:r>
          </w:p>
          <w:p w14:paraId="56B3507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Line</w:t>
            </w:r>
          </w:p>
          <w:p w14:paraId="38236C0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</w:t>
            </w:r>
          </w:p>
        </w:tc>
      </w:tr>
    </w:tbl>
    <w:p w14:paraId="2B6D87A9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</w:p>
    <w:p w14:paraId="23FA1AF0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1A5D6F95" wp14:editId="0D8E5EBB">
            <wp:extent cx="1531136" cy="2266081"/>
            <wp:effectExtent l="0" t="0" r="0" b="0"/>
            <wp:docPr id="7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136" cy="2266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83A09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40744BD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Color Cut-Outs Sort</w:t>
      </w:r>
    </w:p>
    <w:p w14:paraId="25E4B57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52136A67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Yellow, green, and red Duplo blocks </w:t>
      </w:r>
    </w:p>
    <w:p w14:paraId="4DE5E422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Lid with corresponding colors </w:t>
      </w:r>
    </w:p>
    <w:p w14:paraId="076DC9B7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Fine Motor Drop-In/Color Concepts </w:t>
      </w:r>
    </w:p>
    <w:p w14:paraId="19E03166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sort by color.” </w:t>
      </w:r>
    </w:p>
    <w:p w14:paraId="48D3C735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name the colors.”</w:t>
      </w:r>
    </w:p>
    <w:p w14:paraId="7F8E1C15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drop-in.”</w:t>
      </w:r>
    </w:p>
    <w:p w14:paraId="09D85E0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2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329439A8" w14:textId="77777777">
        <w:tc>
          <w:tcPr>
            <w:tcW w:w="1555" w:type="dxa"/>
          </w:tcPr>
          <w:p w14:paraId="4C9CB51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32DD3A0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6C08219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Green</w:t>
            </w:r>
          </w:p>
          <w:p w14:paraId="0EFD922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Drop-In </w:t>
            </w:r>
          </w:p>
          <w:p w14:paraId="30DC6BA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Sort</w:t>
            </w:r>
          </w:p>
          <w:p w14:paraId="131BF50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Match</w:t>
            </w:r>
          </w:p>
        </w:tc>
      </w:tr>
    </w:tbl>
    <w:p w14:paraId="7B749E45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3E8BEC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29D4D6DF" wp14:editId="6543DF8F">
            <wp:extent cx="2747010" cy="1334770"/>
            <wp:effectExtent l="0" t="0" r="0" b="0"/>
            <wp:docPr id="7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B4F3A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84B3EB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9B283E4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07ABA9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Task Bag #_____: Match by Color and Shape </w:t>
      </w:r>
    </w:p>
    <w:p w14:paraId="7F55EB6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1E33D9FC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Laminated shape template </w:t>
      </w:r>
    </w:p>
    <w:p w14:paraId="463E4D39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Laminated triangles, circles, and squares</w:t>
      </w:r>
    </w:p>
    <w:p w14:paraId="5F2551C8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Readiness – Matching by Visual Cue</w:t>
      </w:r>
    </w:p>
    <w:p w14:paraId="35BF49D6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match by color.”</w:t>
      </w:r>
    </w:p>
    <w:p w14:paraId="06806AF7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match by shape.”   </w:t>
      </w:r>
    </w:p>
    <w:p w14:paraId="07943F8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3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7785270B" w14:textId="77777777">
        <w:tc>
          <w:tcPr>
            <w:tcW w:w="1555" w:type="dxa"/>
          </w:tcPr>
          <w:p w14:paraId="5D54ED10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1E17574E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Yellow </w:t>
            </w:r>
          </w:p>
          <w:p w14:paraId="007D12A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Blue</w:t>
            </w:r>
          </w:p>
          <w:p w14:paraId="594200F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Triangle</w:t>
            </w:r>
          </w:p>
          <w:p w14:paraId="542BCB3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Square </w:t>
            </w:r>
          </w:p>
          <w:p w14:paraId="2F1FC6DC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Circle</w:t>
            </w:r>
          </w:p>
          <w:p w14:paraId="711CC38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Match</w:t>
            </w:r>
          </w:p>
        </w:tc>
      </w:tr>
    </w:tbl>
    <w:p w14:paraId="4A37C283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582DFC9F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77E453C7" wp14:editId="0D6EE98A">
            <wp:extent cx="2747010" cy="1334770"/>
            <wp:effectExtent l="0" t="0" r="0" b="0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414237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1D962BBF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5190A4B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CAC92C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138874C1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Task Bag #_____: Math Counting Match </w:t>
      </w:r>
    </w:p>
    <w:p w14:paraId="74F3BF04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45F3F16B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Number puzzle pieces x2</w:t>
      </w:r>
    </w:p>
    <w:p w14:paraId="3A815E2D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1-1 Correspondence/Counting </w:t>
      </w:r>
    </w:p>
    <w:p w14:paraId="1006C90E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count to 10.” </w:t>
      </w:r>
    </w:p>
    <w:p w14:paraId="6F5BD65B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match the number to the correct amount.” </w:t>
      </w:r>
    </w:p>
    <w:p w14:paraId="313B4AB5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4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034C11BD" w14:textId="77777777">
        <w:tc>
          <w:tcPr>
            <w:tcW w:w="1555" w:type="dxa"/>
          </w:tcPr>
          <w:p w14:paraId="4AADE01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Numbers 1-10 </w:t>
            </w:r>
          </w:p>
          <w:p w14:paraId="0B7AA022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Count</w:t>
            </w:r>
          </w:p>
          <w:p w14:paraId="7A5E00A7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Match</w:t>
            </w:r>
          </w:p>
        </w:tc>
      </w:tr>
    </w:tbl>
    <w:p w14:paraId="185137EF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7EDB8F1C" w14:textId="77777777" w:rsidR="00915B7B" w:rsidRDefault="00C81840">
      <w:r>
        <w:rPr>
          <w:noProof/>
        </w:rPr>
        <w:drawing>
          <wp:inline distT="0" distB="0" distL="0" distR="0" wp14:anchorId="73020A81" wp14:editId="3059D99F">
            <wp:extent cx="2747010" cy="1334770"/>
            <wp:effectExtent l="0" t="0" r="0" b="0"/>
            <wp:docPr id="4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E1A5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016188E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AB8F752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4F4E8AB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28EC6D5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2A6EA3A2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18857EA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Task Bag #_____: Numeral Match</w:t>
      </w:r>
    </w:p>
    <w:p w14:paraId="16A19296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4F815198" w14:textId="77777777" w:rsidR="00915B7B" w:rsidRDefault="00C8184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Red cups</w:t>
      </w:r>
    </w:p>
    <w:p w14:paraId="2F240A8A" w14:textId="77777777" w:rsidR="00915B7B" w:rsidRDefault="00C8184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Small wooden cubes (9)</w:t>
      </w:r>
    </w:p>
    <w:p w14:paraId="14B50D34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Target Skills: Matching Numerals and Sets</w:t>
      </w:r>
    </w:p>
    <w:p w14:paraId="00C838CB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count out objects to match a numeral.”</w:t>
      </w:r>
    </w:p>
    <w:p w14:paraId="1C37805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students:</w:t>
      </w:r>
    </w:p>
    <w:tbl>
      <w:tblPr>
        <w:tblStyle w:val="af5"/>
        <w:tblW w:w="4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</w:tblGrid>
      <w:tr w:rsidR="00915B7B" w14:paraId="74FF2A85" w14:textId="77777777">
        <w:tc>
          <w:tcPr>
            <w:tcW w:w="4316" w:type="dxa"/>
          </w:tcPr>
          <w:p w14:paraId="1844479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Count</w:t>
            </w:r>
          </w:p>
          <w:p w14:paraId="0E7BBFCB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How many?</w:t>
            </w:r>
          </w:p>
          <w:p w14:paraId="3C798C9A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0, 1, 2, 3, 4, 5, 6, 7, 8, 9</w:t>
            </w:r>
          </w:p>
          <w:p w14:paraId="1E13B478" w14:textId="77777777" w:rsidR="00915B7B" w:rsidRDefault="00915B7B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7C0F22BB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6BB447DB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01FE6BD4" wp14:editId="187B46EF">
            <wp:extent cx="1542101" cy="2272873"/>
            <wp:effectExtent l="0" t="0" r="0" b="0"/>
            <wp:docPr id="4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101" cy="2272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359A5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96FBAB9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E5B3C6C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D29E6AF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1B838D56" w14:textId="77777777" w:rsidR="00915B7B" w:rsidRDefault="00915B7B"/>
    <w:p w14:paraId="20D1D3D7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Task Bag #_____: Patterning</w:t>
      </w:r>
    </w:p>
    <w:p w14:paraId="2CB8B067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Contents:</w:t>
      </w:r>
    </w:p>
    <w:p w14:paraId="44543C54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Yellow, blue, and red pegs</w:t>
      </w:r>
    </w:p>
    <w:p w14:paraId="6E9B4558" w14:textId="77777777" w:rsidR="00915B7B" w:rsidRDefault="00C818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Blue foam board</w:t>
      </w:r>
    </w:p>
    <w:p w14:paraId="55C03136" w14:textId="77777777" w:rsidR="00915B7B" w:rsidRDefault="00C81840">
      <w:pPr>
        <w:pBdr>
          <w:bottom w:val="single" w:sz="12" w:space="1" w:color="000000"/>
        </w:pBd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Target Skills: Patterning/Sorting by Color/Counting </w:t>
      </w:r>
    </w:p>
    <w:p w14:paraId="492CC25A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count.”</w:t>
      </w:r>
    </w:p>
    <w:p w14:paraId="5528D973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“I can create and copy patterns.”</w:t>
      </w:r>
    </w:p>
    <w:p w14:paraId="1B2AFA0E" w14:textId="77777777" w:rsidR="00915B7B" w:rsidRDefault="00C81840">
      <w:pPr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“I can match like colors.”  </w:t>
      </w:r>
    </w:p>
    <w:p w14:paraId="5AC7A66E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Vocabulary to use with student:</w:t>
      </w:r>
    </w:p>
    <w:tbl>
      <w:tblPr>
        <w:tblStyle w:val="af6"/>
        <w:tblW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</w:tblGrid>
      <w:tr w:rsidR="00915B7B" w14:paraId="07AC8C26" w14:textId="77777777">
        <w:tc>
          <w:tcPr>
            <w:tcW w:w="1555" w:type="dxa"/>
          </w:tcPr>
          <w:p w14:paraId="38489E68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Count</w:t>
            </w:r>
          </w:p>
          <w:p w14:paraId="54F1CA7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Numbers 1-10</w:t>
            </w:r>
          </w:p>
          <w:p w14:paraId="5AF0B9B4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Red</w:t>
            </w:r>
          </w:p>
          <w:p w14:paraId="60110801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Yellow</w:t>
            </w:r>
          </w:p>
          <w:p w14:paraId="086CF17F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Blue</w:t>
            </w:r>
          </w:p>
          <w:p w14:paraId="56795486" w14:textId="77777777" w:rsidR="00915B7B" w:rsidRDefault="00C8184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Pattern </w:t>
            </w:r>
          </w:p>
        </w:tc>
      </w:tr>
    </w:tbl>
    <w:p w14:paraId="01893DC3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09131EE9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4C5D0B07" wp14:editId="287CF1F9">
            <wp:extent cx="2747010" cy="1334770"/>
            <wp:effectExtent l="0" t="0" r="0" b="0"/>
            <wp:docPr id="4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5858C" w14:textId="77777777" w:rsidR="00915B7B" w:rsidRDefault="00915B7B">
      <w:pPr>
        <w:rPr>
          <w:rFonts w:ascii="Comic Sans MS" w:eastAsia="Comic Sans MS" w:hAnsi="Comic Sans MS" w:cs="Comic Sans MS"/>
          <w:sz w:val="24"/>
          <w:szCs w:val="24"/>
        </w:rPr>
      </w:pPr>
    </w:p>
    <w:p w14:paraId="2C3113FB" w14:textId="77777777" w:rsidR="00915B7B" w:rsidRDefault="00915B7B"/>
    <w:p w14:paraId="71D84452" w14:textId="77777777" w:rsidR="00915B7B" w:rsidRDefault="00915B7B"/>
    <w:p w14:paraId="10C1EA37" w14:textId="77777777" w:rsidR="00915B7B" w:rsidRDefault="00915B7B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A42ED29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bookmarkStart w:id="0" w:name="_heading=h.gjdgxs" w:colFirst="0" w:colLast="0"/>
      <w:bookmarkEnd w:id="0"/>
      <w:r w:rsidRPr="00983806">
        <w:rPr>
          <w:rFonts w:ascii="Comic Sans MS" w:eastAsia="Comic Sans MS" w:hAnsi="Comic Sans MS" w:cs="Comic Sans MS"/>
          <w:b/>
          <w:sz w:val="24"/>
          <w:szCs w:val="24"/>
          <w:highlight w:val="yellow"/>
        </w:rPr>
        <w:lastRenderedPageBreak/>
        <w:t xml:space="preserve">Additional ideas found at </w:t>
      </w:r>
      <w:hyperlink r:id="rId31">
        <w:r w:rsidRPr="00983806">
          <w:rPr>
            <w:rFonts w:ascii="Comic Sans MS" w:eastAsia="Comic Sans MS" w:hAnsi="Comic Sans MS" w:cs="Comic Sans MS"/>
            <w:b/>
            <w:color w:val="1155CC"/>
            <w:sz w:val="24"/>
            <w:szCs w:val="24"/>
            <w:highlight w:val="yellow"/>
            <w:u w:val="single"/>
          </w:rPr>
          <w:t>http://msgorhamsabcs.ca/inclusive-practices/task-bag-learning/</w:t>
        </w:r>
      </w:hyperlink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14:paraId="74912C09" w14:textId="77777777" w:rsidR="00915B7B" w:rsidRDefault="00C81840">
      <w:pPr>
        <w:rPr>
          <w:b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Math 1:1 Correspondence Trays</w:t>
      </w:r>
      <w:r>
        <w:rPr>
          <w:b/>
          <w:noProof/>
        </w:rPr>
        <w:drawing>
          <wp:inline distT="0" distB="0" distL="0" distR="0" wp14:anchorId="5C5B9C8C" wp14:editId="41917E73">
            <wp:extent cx="1403513" cy="2035931"/>
            <wp:effectExtent l="0" t="0" r="0" b="0"/>
            <wp:docPr id="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513" cy="2035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0535613" w14:textId="77777777" w:rsidR="00915B7B" w:rsidRDefault="00C81840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Magnetic Numbers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05ACE895" wp14:editId="556357B2">
            <wp:extent cx="2747010" cy="1334770"/>
            <wp:effectExtent l="0" t="0" r="0" b="0"/>
            <wp:docPr id="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Creating, Replicating, and Extending Patterns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5F283103" wp14:editId="23ED28C4">
            <wp:extent cx="2747010" cy="1334770"/>
            <wp:effectExtent l="0" t="0" r="0" b="0"/>
            <wp:docPr id="4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Clothing Sort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5C41B786" wp14:editId="602A8517">
            <wp:extent cx="2747010" cy="1334770"/>
            <wp:effectExtent l="0" t="0" r="0" b="0"/>
            <wp:docPr id="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9D3AC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Math 1:1 Correspondence Cubes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5A40B565" wp14:editId="7F7BCF0F">
            <wp:extent cx="1150505" cy="1983221"/>
            <wp:effectExtent l="0" t="0" r="0" b="0"/>
            <wp:docPr id="4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505" cy="1983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14:paraId="31DA2CE0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Math Clip and Count the Chips 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4BC37DD1" wp14:editId="25BE8F12">
            <wp:extent cx="1658873" cy="1926532"/>
            <wp:effectExtent l="0" t="0" r="0" b="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873" cy="1926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14:paraId="19F868D9" w14:textId="77777777" w:rsidR="00915B7B" w:rsidRDefault="00C8184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Healthy Choices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1A837EB5" wp14:editId="41A09F13">
            <wp:extent cx="2747010" cy="1334770"/>
            <wp:effectExtent l="0" t="0" r="0" b="0"/>
            <wp:docPr id="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AFFDB" w14:textId="77777777" w:rsidR="00915B7B" w:rsidRDefault="00C81840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Life Skills </w:t>
      </w: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0" distB="0" distL="0" distR="0" wp14:anchorId="4A037405" wp14:editId="0186AEAD">
            <wp:extent cx="2747010" cy="1334770"/>
            <wp:effectExtent l="0" t="0" r="0" b="0"/>
            <wp:docPr id="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sectPr w:rsidR="00915B7B">
      <w:type w:val="continuous"/>
      <w:pgSz w:w="12240" w:h="15840"/>
      <w:pgMar w:top="1440" w:right="1440" w:bottom="1134" w:left="1440" w:header="708" w:footer="708" w:gutter="0"/>
      <w:cols w:num="2" w:space="720" w:equalWidth="0">
        <w:col w:w="4326" w:space="708"/>
        <w:col w:w="4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FE08F" w14:textId="77777777" w:rsidR="00C81840" w:rsidRDefault="00C81840">
      <w:pPr>
        <w:spacing w:after="0" w:line="240" w:lineRule="auto"/>
      </w:pPr>
      <w:r>
        <w:separator/>
      </w:r>
    </w:p>
  </w:endnote>
  <w:endnote w:type="continuationSeparator" w:id="0">
    <w:p w14:paraId="3CF343D0" w14:textId="77777777" w:rsidR="00C81840" w:rsidRDefault="00C8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63FB7" w14:textId="77777777" w:rsidR="00C81840" w:rsidRDefault="00C81840">
      <w:pPr>
        <w:spacing w:after="0" w:line="240" w:lineRule="auto"/>
      </w:pPr>
      <w:r>
        <w:separator/>
      </w:r>
    </w:p>
  </w:footnote>
  <w:footnote w:type="continuationSeparator" w:id="0">
    <w:p w14:paraId="7EEF63D6" w14:textId="77777777" w:rsidR="00C81840" w:rsidRDefault="00C8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69406" w14:textId="77777777" w:rsidR="00915B7B" w:rsidRDefault="00C818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Task Bags – Kourtney Gorham, PSSD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983806">
      <w:rPr>
        <w:color w:val="000000"/>
      </w:rPr>
      <w:fldChar w:fldCharType="separate"/>
    </w:r>
    <w:r w:rsidR="00983806">
      <w:rPr>
        <w:noProof/>
        <w:color w:val="000000"/>
      </w:rPr>
      <w:t>1</w:t>
    </w:r>
    <w:r>
      <w:rPr>
        <w:color w:val="000000"/>
      </w:rPr>
      <w:fldChar w:fldCharType="end"/>
    </w:r>
  </w:p>
  <w:p w14:paraId="5CA954AA" w14:textId="77777777" w:rsidR="00915B7B" w:rsidRDefault="00915B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2D73"/>
    <w:multiLevelType w:val="multilevel"/>
    <w:tmpl w:val="A97C9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8D6DE8"/>
    <w:multiLevelType w:val="multilevel"/>
    <w:tmpl w:val="701A3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E85AF8"/>
    <w:multiLevelType w:val="multilevel"/>
    <w:tmpl w:val="56A2F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50453F"/>
    <w:multiLevelType w:val="multilevel"/>
    <w:tmpl w:val="72465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8C1452"/>
    <w:multiLevelType w:val="multilevel"/>
    <w:tmpl w:val="7AC8A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2D079E"/>
    <w:multiLevelType w:val="multilevel"/>
    <w:tmpl w:val="E32EF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B81D43"/>
    <w:multiLevelType w:val="multilevel"/>
    <w:tmpl w:val="A7BEB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E73010"/>
    <w:multiLevelType w:val="multilevel"/>
    <w:tmpl w:val="0504E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F96F1B"/>
    <w:multiLevelType w:val="multilevel"/>
    <w:tmpl w:val="419EB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B7B"/>
    <w:rsid w:val="00915B7B"/>
    <w:rsid w:val="00983806"/>
    <w:rsid w:val="00C8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36894"/>
  <w15:docId w15:val="{EE45A83B-522C-4D17-AAA4-F49399353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27BE5"/>
    <w:pPr>
      <w:ind w:left="720"/>
      <w:contextualSpacing/>
    </w:pPr>
  </w:style>
  <w:style w:type="table" w:styleId="TableGrid">
    <w:name w:val="Table Grid"/>
    <w:basedOn w:val="TableNormal"/>
    <w:uiPriority w:val="59"/>
    <w:rsid w:val="0052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3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95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2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847"/>
  </w:style>
  <w:style w:type="paragraph" w:styleId="Footer">
    <w:name w:val="footer"/>
    <w:basedOn w:val="Normal"/>
    <w:link w:val="FooterChar"/>
    <w:uiPriority w:val="99"/>
    <w:unhideWhenUsed/>
    <w:rsid w:val="00192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847"/>
  </w:style>
  <w:style w:type="character" w:styleId="Hyperlink">
    <w:name w:val="Hyperlink"/>
    <w:basedOn w:val="DefaultParagraphFont"/>
    <w:uiPriority w:val="99"/>
    <w:unhideWhenUsed/>
    <w:rsid w:val="007B0D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D2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msgorhamsabcs.ca/inclusive-practices/task-bag-learni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8nDSc4x7XhwmlT9+pFR1+3B27Q==">AMUW2mWD2VCBYC8RnkHhAE/vUmtArKmF6Sj0SbIrXjanE+nv+FRuWKVVPayDZ6kUn4qtugVUdHaJ2UiAN9qSItF7LvZAZ87W+PtkqzEd75gDo2HVs8BIBH2FlIktEnkn03kYYOWQpmJz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1182</Words>
  <Characters>6740</Characters>
  <Application>Microsoft Office Word</Application>
  <DocSecurity>0</DocSecurity>
  <Lines>56</Lines>
  <Paragraphs>15</Paragraphs>
  <ScaleCrop>false</ScaleCrop>
  <Company/>
  <LinksUpToDate>false</LinksUpToDate>
  <CharactersWithSpaces>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schauenberg.tara</dc:creator>
  <cp:lastModifiedBy>Kourtney Gorham</cp:lastModifiedBy>
  <cp:revision>3</cp:revision>
  <dcterms:created xsi:type="dcterms:W3CDTF">2017-05-01T20:23:00Z</dcterms:created>
  <dcterms:modified xsi:type="dcterms:W3CDTF">2021-04-26T19:16:00Z</dcterms:modified>
</cp:coreProperties>
</file>