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659093" w14:textId="77777777" w:rsidR="00717D70" w:rsidRPr="00717D70" w:rsidRDefault="00717D70" w:rsidP="00717D70">
      <w:pPr>
        <w:jc w:val="center"/>
        <w:rPr>
          <w:rFonts w:asciiTheme="majorHAnsi" w:hAnsiTheme="majorHAnsi" w:cstheme="majorHAnsi"/>
          <w:sz w:val="24"/>
        </w:rPr>
      </w:pPr>
    </w:p>
    <w:p w14:paraId="44E20A6A" w14:textId="77777777" w:rsidR="00717D70" w:rsidRPr="00717D70" w:rsidRDefault="00717D70" w:rsidP="00717D70">
      <w:pPr>
        <w:jc w:val="center"/>
        <w:rPr>
          <w:rFonts w:asciiTheme="majorHAnsi" w:hAnsiTheme="majorHAnsi" w:cstheme="majorHAnsi"/>
          <w:sz w:val="24"/>
        </w:rPr>
      </w:pPr>
    </w:p>
    <w:p w14:paraId="27BB3212" w14:textId="77777777" w:rsidR="00717D70" w:rsidRPr="00717D70" w:rsidRDefault="00717D70" w:rsidP="00717D70">
      <w:pPr>
        <w:jc w:val="center"/>
        <w:rPr>
          <w:rFonts w:asciiTheme="majorHAnsi" w:hAnsiTheme="majorHAnsi" w:cstheme="majorHAnsi"/>
          <w:sz w:val="24"/>
        </w:rPr>
      </w:pPr>
    </w:p>
    <w:p w14:paraId="024026D6" w14:textId="77777777" w:rsidR="00717D70" w:rsidRPr="00717D70" w:rsidRDefault="00717D70" w:rsidP="00717D70">
      <w:pPr>
        <w:jc w:val="center"/>
        <w:rPr>
          <w:rFonts w:asciiTheme="majorHAnsi" w:hAnsiTheme="majorHAnsi" w:cstheme="majorHAnsi"/>
          <w:sz w:val="24"/>
        </w:rPr>
      </w:pPr>
    </w:p>
    <w:p w14:paraId="1AE892AD" w14:textId="77777777" w:rsidR="00717D70" w:rsidRPr="00717D70" w:rsidRDefault="00717D70" w:rsidP="00717D70">
      <w:pPr>
        <w:jc w:val="center"/>
        <w:rPr>
          <w:rFonts w:asciiTheme="majorHAnsi" w:hAnsiTheme="majorHAnsi" w:cstheme="majorHAnsi"/>
          <w:sz w:val="24"/>
        </w:rPr>
      </w:pPr>
    </w:p>
    <w:p w14:paraId="76404414" w14:textId="77777777" w:rsidR="00717D70" w:rsidRPr="00717D70" w:rsidRDefault="00717D70" w:rsidP="00717D70">
      <w:pPr>
        <w:jc w:val="center"/>
        <w:rPr>
          <w:rFonts w:asciiTheme="majorHAnsi" w:hAnsiTheme="majorHAnsi" w:cstheme="majorHAnsi"/>
          <w:sz w:val="24"/>
        </w:rPr>
      </w:pPr>
    </w:p>
    <w:p w14:paraId="579CC6E4" w14:textId="77777777" w:rsidR="00717D70" w:rsidRPr="00717D70" w:rsidRDefault="00717D70" w:rsidP="00717D70">
      <w:pPr>
        <w:jc w:val="center"/>
        <w:rPr>
          <w:rFonts w:asciiTheme="majorHAnsi" w:hAnsiTheme="majorHAnsi" w:cstheme="majorHAnsi"/>
          <w:sz w:val="24"/>
        </w:rPr>
      </w:pPr>
    </w:p>
    <w:p w14:paraId="6AC688D5" w14:textId="1956C841" w:rsidR="00524541" w:rsidRPr="009C45B0" w:rsidRDefault="00524541" w:rsidP="00524541">
      <w:pPr>
        <w:jc w:val="center"/>
        <w:rPr>
          <w:rFonts w:ascii="Times New Roman" w:hAnsi="Times New Roman" w:cs="Times New Roman"/>
          <w:sz w:val="24"/>
        </w:rPr>
      </w:pPr>
      <w:r w:rsidRPr="009C45B0">
        <w:rPr>
          <w:rFonts w:ascii="Times New Roman" w:hAnsi="Times New Roman" w:cs="Times New Roman"/>
          <w:sz w:val="24"/>
        </w:rPr>
        <w:t>Article Review #</w:t>
      </w:r>
      <w:r w:rsidR="004A4128">
        <w:rPr>
          <w:rFonts w:ascii="Times New Roman" w:hAnsi="Times New Roman" w:cs="Times New Roman"/>
          <w:sz w:val="24"/>
        </w:rPr>
        <w:t>5</w:t>
      </w:r>
    </w:p>
    <w:p w14:paraId="3A6FE009" w14:textId="77777777" w:rsidR="00524541" w:rsidRPr="009C45B0" w:rsidRDefault="00524541" w:rsidP="00524541">
      <w:pPr>
        <w:jc w:val="center"/>
        <w:rPr>
          <w:rFonts w:ascii="Times New Roman" w:hAnsi="Times New Roman" w:cs="Times New Roman"/>
          <w:sz w:val="24"/>
        </w:rPr>
      </w:pPr>
      <w:r w:rsidRPr="009C45B0">
        <w:rPr>
          <w:rFonts w:ascii="Times New Roman" w:hAnsi="Times New Roman" w:cs="Times New Roman"/>
          <w:sz w:val="24"/>
        </w:rPr>
        <w:t>Kourtney J. Gorham (200305927)</w:t>
      </w:r>
    </w:p>
    <w:p w14:paraId="1CDF3578" w14:textId="0CB681F2" w:rsidR="00524541" w:rsidRPr="009C45B0" w:rsidRDefault="00524541" w:rsidP="00524541">
      <w:pPr>
        <w:jc w:val="center"/>
        <w:rPr>
          <w:rFonts w:ascii="Times New Roman" w:hAnsi="Times New Roman" w:cs="Times New Roman"/>
          <w:sz w:val="24"/>
        </w:rPr>
      </w:pPr>
      <w:r w:rsidRPr="009C45B0">
        <w:rPr>
          <w:rFonts w:ascii="Times New Roman" w:hAnsi="Times New Roman" w:cs="Times New Roman"/>
          <w:sz w:val="24"/>
        </w:rPr>
        <w:t>The University of Regina</w:t>
      </w:r>
    </w:p>
    <w:p w14:paraId="5FE14169" w14:textId="3A12EF2C" w:rsidR="00717D70" w:rsidRPr="009C45B0" w:rsidRDefault="00717D70" w:rsidP="00717D70">
      <w:pPr>
        <w:jc w:val="center"/>
        <w:rPr>
          <w:rFonts w:ascii="Times New Roman" w:hAnsi="Times New Roman" w:cs="Times New Roman"/>
          <w:sz w:val="24"/>
        </w:rPr>
      </w:pPr>
      <w:r w:rsidRPr="009C45B0">
        <w:rPr>
          <w:rFonts w:ascii="Times New Roman" w:hAnsi="Times New Roman" w:cs="Times New Roman"/>
          <w:sz w:val="24"/>
        </w:rPr>
        <w:t>EPSY 826: Psychology of Learning</w:t>
      </w:r>
    </w:p>
    <w:p w14:paraId="036E35C4" w14:textId="4FFBE141" w:rsidR="00524541" w:rsidRPr="009C45B0" w:rsidRDefault="00524541" w:rsidP="00717D70">
      <w:pPr>
        <w:jc w:val="center"/>
        <w:rPr>
          <w:rFonts w:ascii="Times New Roman" w:hAnsi="Times New Roman" w:cs="Times New Roman"/>
          <w:sz w:val="24"/>
        </w:rPr>
      </w:pPr>
      <w:r w:rsidRPr="009C45B0">
        <w:rPr>
          <w:rFonts w:ascii="Times New Roman" w:hAnsi="Times New Roman" w:cs="Times New Roman"/>
          <w:sz w:val="24"/>
        </w:rPr>
        <w:t xml:space="preserve">Dr. Scott Thompson </w:t>
      </w:r>
    </w:p>
    <w:p w14:paraId="4965DE5F" w14:textId="36F5EE1E" w:rsidR="00717D70" w:rsidRPr="009C45B0" w:rsidRDefault="00717D70" w:rsidP="00717D70">
      <w:pPr>
        <w:jc w:val="center"/>
        <w:rPr>
          <w:rFonts w:ascii="Times New Roman" w:hAnsi="Times New Roman" w:cs="Times New Roman"/>
          <w:sz w:val="24"/>
        </w:rPr>
      </w:pPr>
      <w:r w:rsidRPr="009C45B0">
        <w:rPr>
          <w:rFonts w:ascii="Times New Roman" w:hAnsi="Times New Roman" w:cs="Times New Roman"/>
          <w:sz w:val="24"/>
        </w:rPr>
        <w:t>9/10/2020</w:t>
      </w:r>
    </w:p>
    <w:p w14:paraId="38157BEC" w14:textId="2B3FEA3F" w:rsidR="00717D70" w:rsidRPr="00717D70" w:rsidRDefault="00717D70" w:rsidP="00717D70">
      <w:pPr>
        <w:jc w:val="center"/>
        <w:rPr>
          <w:rFonts w:asciiTheme="majorHAnsi" w:hAnsiTheme="majorHAnsi" w:cstheme="majorHAnsi"/>
          <w:sz w:val="24"/>
        </w:rPr>
      </w:pPr>
    </w:p>
    <w:p w14:paraId="4E0A40BD" w14:textId="7A6261EE" w:rsidR="00717D70" w:rsidRPr="00717D70" w:rsidRDefault="00717D70" w:rsidP="00717D70">
      <w:pPr>
        <w:jc w:val="center"/>
        <w:rPr>
          <w:rFonts w:asciiTheme="majorHAnsi" w:hAnsiTheme="majorHAnsi" w:cstheme="majorHAnsi"/>
          <w:sz w:val="24"/>
        </w:rPr>
      </w:pPr>
    </w:p>
    <w:p w14:paraId="2B53EE69" w14:textId="4DEDEADD" w:rsidR="00717D70" w:rsidRPr="00717D70" w:rsidRDefault="00717D70" w:rsidP="00717D70">
      <w:pPr>
        <w:jc w:val="center"/>
        <w:rPr>
          <w:rFonts w:asciiTheme="majorHAnsi" w:hAnsiTheme="majorHAnsi" w:cstheme="majorHAnsi"/>
          <w:sz w:val="24"/>
        </w:rPr>
      </w:pPr>
    </w:p>
    <w:p w14:paraId="3B580D62" w14:textId="3C062E10" w:rsidR="00717D70" w:rsidRPr="00717D70" w:rsidRDefault="00717D70" w:rsidP="00717D70">
      <w:pPr>
        <w:jc w:val="center"/>
        <w:rPr>
          <w:rFonts w:asciiTheme="majorHAnsi" w:hAnsiTheme="majorHAnsi" w:cstheme="majorHAnsi"/>
          <w:sz w:val="24"/>
        </w:rPr>
      </w:pPr>
    </w:p>
    <w:p w14:paraId="5421DDE6" w14:textId="324AA256" w:rsidR="00717D70" w:rsidRPr="00717D70" w:rsidRDefault="00717D70" w:rsidP="00717D70">
      <w:pPr>
        <w:jc w:val="center"/>
        <w:rPr>
          <w:rFonts w:asciiTheme="majorHAnsi" w:hAnsiTheme="majorHAnsi" w:cstheme="majorHAnsi"/>
          <w:sz w:val="24"/>
        </w:rPr>
      </w:pPr>
    </w:p>
    <w:p w14:paraId="744298A7" w14:textId="39E72F96" w:rsidR="00717D70" w:rsidRPr="00717D70" w:rsidRDefault="00717D70" w:rsidP="00717D70">
      <w:pPr>
        <w:jc w:val="center"/>
        <w:rPr>
          <w:rFonts w:asciiTheme="majorHAnsi" w:hAnsiTheme="majorHAnsi" w:cstheme="majorHAnsi"/>
          <w:sz w:val="24"/>
        </w:rPr>
      </w:pPr>
    </w:p>
    <w:p w14:paraId="75195D23" w14:textId="69170B23" w:rsidR="00717D70" w:rsidRPr="00717D70" w:rsidRDefault="00717D70" w:rsidP="00717D70">
      <w:pPr>
        <w:jc w:val="center"/>
        <w:rPr>
          <w:rFonts w:asciiTheme="majorHAnsi" w:hAnsiTheme="majorHAnsi" w:cstheme="majorHAnsi"/>
          <w:sz w:val="24"/>
        </w:rPr>
      </w:pPr>
    </w:p>
    <w:p w14:paraId="34132EA2" w14:textId="5EF0CC6D" w:rsidR="00717D70" w:rsidRPr="00717D70" w:rsidRDefault="00717D70" w:rsidP="00717D70">
      <w:pPr>
        <w:jc w:val="center"/>
        <w:rPr>
          <w:rFonts w:asciiTheme="majorHAnsi" w:hAnsiTheme="majorHAnsi" w:cstheme="majorHAnsi"/>
          <w:sz w:val="24"/>
        </w:rPr>
      </w:pPr>
    </w:p>
    <w:p w14:paraId="56DF47B0" w14:textId="4ECE1FD3" w:rsidR="00717D70" w:rsidRPr="00717D70" w:rsidRDefault="00717D70" w:rsidP="00717D70">
      <w:pPr>
        <w:jc w:val="center"/>
        <w:rPr>
          <w:rFonts w:asciiTheme="majorHAnsi" w:hAnsiTheme="majorHAnsi" w:cstheme="majorHAnsi"/>
          <w:sz w:val="24"/>
        </w:rPr>
      </w:pPr>
    </w:p>
    <w:p w14:paraId="54A7C947" w14:textId="43E18AA6" w:rsidR="00717D70" w:rsidRPr="00717D70" w:rsidRDefault="00717D70" w:rsidP="00717D70">
      <w:pPr>
        <w:jc w:val="center"/>
        <w:rPr>
          <w:rFonts w:asciiTheme="majorHAnsi" w:hAnsiTheme="majorHAnsi" w:cstheme="majorHAnsi"/>
          <w:sz w:val="24"/>
        </w:rPr>
      </w:pPr>
    </w:p>
    <w:p w14:paraId="3E90E4B0" w14:textId="57A1FA5E" w:rsidR="00717D70" w:rsidRPr="00717D70" w:rsidRDefault="00717D70" w:rsidP="00717D70">
      <w:pPr>
        <w:jc w:val="center"/>
        <w:rPr>
          <w:rFonts w:asciiTheme="majorHAnsi" w:hAnsiTheme="majorHAnsi" w:cstheme="majorHAnsi"/>
          <w:sz w:val="24"/>
        </w:rPr>
      </w:pPr>
    </w:p>
    <w:p w14:paraId="2B81ED37" w14:textId="5C3F8F23" w:rsidR="00060E4D" w:rsidRDefault="00717D70" w:rsidP="003F4CAF">
      <w:pPr>
        <w:jc w:val="center"/>
        <w:rPr>
          <w:rFonts w:ascii="Times New Roman" w:hAnsi="Times New Roman" w:cs="Times New Roman"/>
          <w:sz w:val="24"/>
        </w:rPr>
      </w:pPr>
      <w:r w:rsidRPr="009C45B0">
        <w:rPr>
          <w:rFonts w:ascii="Times New Roman" w:hAnsi="Times New Roman" w:cs="Times New Roman"/>
          <w:sz w:val="24"/>
        </w:rPr>
        <w:lastRenderedPageBreak/>
        <w:t>Article Review #</w:t>
      </w:r>
      <w:r w:rsidR="004A4128">
        <w:rPr>
          <w:rFonts w:ascii="Times New Roman" w:hAnsi="Times New Roman" w:cs="Times New Roman"/>
          <w:sz w:val="24"/>
        </w:rPr>
        <w:t xml:space="preserve">5: “Identifying Effective Mental Health Interventions for American Indians and Alaska Natives: A Review of the Literature” </w:t>
      </w:r>
    </w:p>
    <w:p w14:paraId="00148A0B" w14:textId="1937DD0E" w:rsidR="000D7551" w:rsidRPr="009C45B0" w:rsidRDefault="000D7551" w:rsidP="000D7551">
      <w:pPr>
        <w:rPr>
          <w:rFonts w:ascii="Times New Roman" w:hAnsi="Times New Roman" w:cs="Times New Roman"/>
          <w:b/>
          <w:bCs/>
          <w:sz w:val="24"/>
        </w:rPr>
      </w:pPr>
      <w:r w:rsidRPr="009C45B0">
        <w:rPr>
          <w:rFonts w:ascii="Times New Roman" w:hAnsi="Times New Roman" w:cs="Times New Roman"/>
          <w:b/>
          <w:bCs/>
          <w:sz w:val="24"/>
        </w:rPr>
        <w:t>Fundamental Question</w:t>
      </w:r>
    </w:p>
    <w:p w14:paraId="620C2D1C" w14:textId="650FC7AB" w:rsidR="000D7551" w:rsidRPr="000D7551" w:rsidRDefault="000D7551" w:rsidP="000D7551">
      <w:pPr>
        <w:ind w:firstLine="720"/>
        <w:rPr>
          <w:rFonts w:ascii="Times New Roman" w:hAnsi="Times New Roman" w:cs="Times New Roman"/>
          <w:i/>
          <w:iCs/>
          <w:sz w:val="24"/>
        </w:rPr>
      </w:pPr>
      <w:r>
        <w:rPr>
          <w:rFonts w:ascii="Times New Roman" w:hAnsi="Times New Roman" w:cs="Times New Roman"/>
          <w:i/>
          <w:iCs/>
          <w:sz w:val="24"/>
        </w:rPr>
        <w:t xml:space="preserve">How does the evidence-based practice (EBP) movement apply to </w:t>
      </w:r>
      <w:r w:rsidR="0076090F">
        <w:rPr>
          <w:rFonts w:ascii="Times New Roman" w:hAnsi="Times New Roman" w:cs="Times New Roman"/>
          <w:i/>
          <w:iCs/>
          <w:sz w:val="24"/>
        </w:rPr>
        <w:t xml:space="preserve">interventions with </w:t>
      </w:r>
      <w:r>
        <w:rPr>
          <w:rFonts w:ascii="Times New Roman" w:hAnsi="Times New Roman" w:cs="Times New Roman"/>
          <w:i/>
          <w:iCs/>
          <w:sz w:val="24"/>
        </w:rPr>
        <w:t>Indigenous populations?</w:t>
      </w:r>
      <w:r w:rsidRPr="009C45B0">
        <w:rPr>
          <w:rFonts w:ascii="Times New Roman" w:hAnsi="Times New Roman" w:cs="Times New Roman"/>
          <w:i/>
          <w:iCs/>
          <w:sz w:val="24"/>
        </w:rPr>
        <w:t xml:space="preserve"> </w:t>
      </w:r>
      <w:r>
        <w:rPr>
          <w:rFonts w:ascii="Times New Roman" w:eastAsia="Times New Roman" w:hAnsi="Times New Roman" w:cs="Times New Roman"/>
          <w:sz w:val="24"/>
          <w:szCs w:val="24"/>
          <w:shd w:val="clear" w:color="auto" w:fill="FFFFFF"/>
        </w:rPr>
        <w:t>Gone and Alcantara (2007) highlight the lack of evidence-based practice (EBP) for American Indians and Alaska Natives in their research article. Their search criteria of 13 mental health terms uncovered 2500 articles but only 56 were normed with this population in mind (Gone &amp; Alcantara, 2007). Of these 56 studies, only 3 were controlled experiments, 6 were uncontrolled</w:t>
      </w:r>
      <w:r w:rsidR="0076090F">
        <w:rPr>
          <w:rFonts w:ascii="Times New Roman" w:eastAsia="Times New Roman" w:hAnsi="Times New Roman" w:cs="Times New Roman"/>
          <w:sz w:val="24"/>
          <w:szCs w:val="24"/>
          <w:shd w:val="clear" w:color="auto" w:fill="FFFFFF"/>
        </w:rPr>
        <w:t xml:space="preserve"> experiments</w:t>
      </w:r>
      <w:r>
        <w:rPr>
          <w:rFonts w:ascii="Times New Roman" w:eastAsia="Times New Roman" w:hAnsi="Times New Roman" w:cs="Times New Roman"/>
          <w:sz w:val="24"/>
          <w:szCs w:val="24"/>
          <w:shd w:val="clear" w:color="auto" w:fill="FFFFFF"/>
        </w:rPr>
        <w:t xml:space="preserve">, and </w:t>
      </w:r>
      <w:r w:rsidR="0076090F">
        <w:rPr>
          <w:rFonts w:ascii="Times New Roman" w:eastAsia="Times New Roman" w:hAnsi="Times New Roman" w:cs="Times New Roman"/>
          <w:sz w:val="24"/>
          <w:szCs w:val="24"/>
          <w:shd w:val="clear" w:color="auto" w:fill="FFFFFF"/>
        </w:rPr>
        <w:t>the rest</w:t>
      </w:r>
      <w:r>
        <w:rPr>
          <w:rFonts w:ascii="Times New Roman" w:eastAsia="Times New Roman" w:hAnsi="Times New Roman" w:cs="Times New Roman"/>
          <w:sz w:val="24"/>
          <w:szCs w:val="24"/>
          <w:shd w:val="clear" w:color="auto" w:fill="FFFFFF"/>
        </w:rPr>
        <w:t xml:space="preserve"> </w:t>
      </w:r>
      <w:r w:rsidR="0076090F">
        <w:rPr>
          <w:rFonts w:ascii="Times New Roman" w:eastAsia="Times New Roman" w:hAnsi="Times New Roman" w:cs="Times New Roman"/>
          <w:sz w:val="24"/>
          <w:szCs w:val="24"/>
          <w:shd w:val="clear" w:color="auto" w:fill="FFFFFF"/>
        </w:rPr>
        <w:t>were</w:t>
      </w:r>
      <w:r>
        <w:rPr>
          <w:rFonts w:ascii="Times New Roman" w:eastAsia="Times New Roman" w:hAnsi="Times New Roman" w:cs="Times New Roman"/>
          <w:sz w:val="24"/>
          <w:szCs w:val="24"/>
          <w:shd w:val="clear" w:color="auto" w:fill="FFFFFF"/>
        </w:rPr>
        <w:t xml:space="preserve"> intervention descriptions and summaries (Gone &amp; Alcantara, 2007). In the end, only 2 studies had an adequate sample size (Gone &amp; Alcantara, 2007). Gone and Alcantara (2007) note that </w:t>
      </w:r>
      <w:r w:rsidRPr="008A7245">
        <w:rPr>
          <w:rFonts w:ascii="Times New Roman" w:hAnsi="Times New Roman" w:cs="Times New Roman"/>
          <w:sz w:val="24"/>
        </w:rPr>
        <w:t>“no literature was identified through these searches that attempted an assessment of outcomes for Native American traditional healing or other culturally grounded ceremonies targeted at mental health difficulties” (p. 359)</w:t>
      </w:r>
      <w:r>
        <w:rPr>
          <w:rFonts w:ascii="Times New Roman" w:hAnsi="Times New Roman" w:cs="Times New Roman"/>
          <w:sz w:val="24"/>
        </w:rPr>
        <w:t>. Therefore, Indigenous populations are</w:t>
      </w:r>
      <w:r w:rsidR="00D565B2">
        <w:rPr>
          <w:rFonts w:ascii="Times New Roman" w:hAnsi="Times New Roman" w:cs="Times New Roman"/>
          <w:sz w:val="24"/>
        </w:rPr>
        <w:t xml:space="preserve"> often</w:t>
      </w:r>
      <w:r>
        <w:rPr>
          <w:rFonts w:ascii="Times New Roman" w:hAnsi="Times New Roman" w:cs="Times New Roman"/>
          <w:sz w:val="24"/>
        </w:rPr>
        <w:t xml:space="preserve"> left out of the norm group and the interventions available are from a Western lens.  </w:t>
      </w:r>
    </w:p>
    <w:p w14:paraId="2F20AD4E" w14:textId="0C43B529" w:rsidR="000D7551" w:rsidRPr="009C45B0" w:rsidRDefault="000D7551" w:rsidP="000D7551">
      <w:pPr>
        <w:rPr>
          <w:rFonts w:ascii="Times New Roman" w:hAnsi="Times New Roman" w:cs="Times New Roman"/>
          <w:b/>
          <w:bCs/>
          <w:sz w:val="24"/>
        </w:rPr>
      </w:pPr>
      <w:r w:rsidRPr="009C45B0">
        <w:rPr>
          <w:rFonts w:ascii="Times New Roman" w:hAnsi="Times New Roman" w:cs="Times New Roman"/>
          <w:b/>
          <w:bCs/>
          <w:sz w:val="24"/>
        </w:rPr>
        <w:t>Hypothetical Question</w:t>
      </w:r>
    </w:p>
    <w:p w14:paraId="4F5383D6" w14:textId="583E67C8" w:rsidR="000D7551" w:rsidRPr="000D7551" w:rsidRDefault="000D7551" w:rsidP="000D7551">
      <w:pPr>
        <w:rPr>
          <w:rFonts w:ascii="Times New Roman" w:hAnsi="Times New Roman" w:cs="Times New Roman"/>
          <w:i/>
          <w:iCs/>
          <w:sz w:val="24"/>
        </w:rPr>
      </w:pPr>
      <w:r w:rsidRPr="009C45B0">
        <w:rPr>
          <w:rFonts w:ascii="Times New Roman" w:hAnsi="Times New Roman" w:cs="Times New Roman"/>
          <w:i/>
          <w:iCs/>
          <w:sz w:val="24"/>
        </w:rPr>
        <w:tab/>
      </w:r>
      <w:r>
        <w:rPr>
          <w:rFonts w:ascii="Times New Roman" w:hAnsi="Times New Roman" w:cs="Times New Roman"/>
          <w:i/>
          <w:iCs/>
          <w:sz w:val="24"/>
        </w:rPr>
        <w:t>If</w:t>
      </w:r>
      <w:r w:rsidR="00D565B2">
        <w:rPr>
          <w:rFonts w:ascii="Times New Roman" w:hAnsi="Times New Roman" w:cs="Times New Roman"/>
          <w:i/>
          <w:iCs/>
          <w:sz w:val="24"/>
        </w:rPr>
        <w:t xml:space="preserve"> </w:t>
      </w:r>
      <w:r>
        <w:rPr>
          <w:rFonts w:ascii="Times New Roman" w:hAnsi="Times New Roman" w:cs="Times New Roman"/>
          <w:i/>
          <w:iCs/>
          <w:sz w:val="24"/>
        </w:rPr>
        <w:t>EBP</w:t>
      </w:r>
      <w:r w:rsidR="00197A9F">
        <w:rPr>
          <w:rFonts w:ascii="Times New Roman" w:hAnsi="Times New Roman" w:cs="Times New Roman"/>
          <w:i/>
          <w:iCs/>
          <w:sz w:val="24"/>
        </w:rPr>
        <w:t>s are</w:t>
      </w:r>
      <w:r>
        <w:rPr>
          <w:rFonts w:ascii="Times New Roman" w:hAnsi="Times New Roman" w:cs="Times New Roman"/>
          <w:i/>
          <w:iCs/>
          <w:sz w:val="24"/>
        </w:rPr>
        <w:t xml:space="preserve"> used with Indigenous populations, what </w:t>
      </w:r>
      <w:r w:rsidR="00DE5AB7">
        <w:rPr>
          <w:rFonts w:ascii="Times New Roman" w:hAnsi="Times New Roman" w:cs="Times New Roman"/>
          <w:i/>
          <w:iCs/>
          <w:sz w:val="24"/>
        </w:rPr>
        <w:t xml:space="preserve">would </w:t>
      </w:r>
      <w:r w:rsidR="00197A9F">
        <w:rPr>
          <w:rFonts w:ascii="Times New Roman" w:hAnsi="Times New Roman" w:cs="Times New Roman"/>
          <w:i/>
          <w:iCs/>
          <w:sz w:val="24"/>
        </w:rPr>
        <w:t>support</w:t>
      </w:r>
      <w:r w:rsidR="00DE5AB7">
        <w:rPr>
          <w:rFonts w:ascii="Times New Roman" w:hAnsi="Times New Roman" w:cs="Times New Roman"/>
          <w:i/>
          <w:iCs/>
          <w:sz w:val="24"/>
        </w:rPr>
        <w:t xml:space="preserve"> look like</w:t>
      </w:r>
      <w:r>
        <w:rPr>
          <w:rFonts w:ascii="Times New Roman" w:hAnsi="Times New Roman" w:cs="Times New Roman"/>
          <w:i/>
          <w:iCs/>
          <w:sz w:val="24"/>
        </w:rPr>
        <w:t>?</w:t>
      </w:r>
      <w:r w:rsidRPr="009C45B0">
        <w:rPr>
          <w:rFonts w:ascii="Times New Roman" w:hAnsi="Times New Roman" w:cs="Times New Roman"/>
          <w:i/>
          <w:iCs/>
          <w:sz w:val="24"/>
        </w:rPr>
        <w:t xml:space="preserve"> </w:t>
      </w:r>
      <w:r w:rsidRPr="00E64776">
        <w:rPr>
          <w:rFonts w:ascii="Times New Roman" w:hAnsi="Times New Roman" w:cs="Times New Roman"/>
          <w:sz w:val="24"/>
        </w:rPr>
        <w:t>The</w:t>
      </w:r>
      <w:r>
        <w:rPr>
          <w:rFonts w:ascii="Times New Roman" w:hAnsi="Times New Roman" w:cs="Times New Roman"/>
          <w:sz w:val="24"/>
        </w:rPr>
        <w:t xml:space="preserve"> </w:t>
      </w:r>
      <w:r w:rsidRPr="00E64776">
        <w:rPr>
          <w:rFonts w:ascii="Times New Roman" w:hAnsi="Times New Roman" w:cs="Times New Roman"/>
          <w:sz w:val="24"/>
        </w:rPr>
        <w:t xml:space="preserve">two evidence-based programs with </w:t>
      </w:r>
      <w:r>
        <w:rPr>
          <w:rFonts w:ascii="Times New Roman" w:hAnsi="Times New Roman" w:cs="Times New Roman"/>
          <w:sz w:val="24"/>
        </w:rPr>
        <w:t xml:space="preserve">appropriate </w:t>
      </w:r>
      <w:r w:rsidR="00D565B2">
        <w:rPr>
          <w:rFonts w:ascii="Times New Roman" w:hAnsi="Times New Roman" w:cs="Times New Roman"/>
          <w:sz w:val="24"/>
        </w:rPr>
        <w:t xml:space="preserve">Indigenous </w:t>
      </w:r>
      <w:r>
        <w:rPr>
          <w:rFonts w:ascii="Times New Roman" w:hAnsi="Times New Roman" w:cs="Times New Roman"/>
          <w:sz w:val="24"/>
        </w:rPr>
        <w:t>norms and sample sizes are</w:t>
      </w:r>
      <w:r w:rsidRPr="00E64776">
        <w:rPr>
          <w:rFonts w:ascii="Times New Roman" w:hAnsi="Times New Roman" w:cs="Times New Roman"/>
          <w:sz w:val="24"/>
        </w:rPr>
        <w:t xml:space="preserve"> </w:t>
      </w:r>
      <w:r>
        <w:rPr>
          <w:rFonts w:ascii="Times New Roman" w:hAnsi="Times New Roman" w:cs="Times New Roman"/>
          <w:sz w:val="24"/>
        </w:rPr>
        <w:t xml:space="preserve">the </w:t>
      </w:r>
      <w:r w:rsidRPr="00E64776">
        <w:rPr>
          <w:rFonts w:ascii="Times New Roman" w:hAnsi="Times New Roman" w:cs="Times New Roman"/>
          <w:sz w:val="24"/>
        </w:rPr>
        <w:t xml:space="preserve">Coping with Depression Course by Manson and Brenneman (1995) and </w:t>
      </w:r>
      <w:r>
        <w:rPr>
          <w:rFonts w:ascii="Times New Roman" w:hAnsi="Times New Roman" w:cs="Times New Roman"/>
          <w:sz w:val="24"/>
        </w:rPr>
        <w:t xml:space="preserve">the </w:t>
      </w:r>
      <w:r w:rsidRPr="00E64776">
        <w:rPr>
          <w:rFonts w:ascii="Times New Roman" w:hAnsi="Times New Roman" w:cs="Times New Roman"/>
          <w:sz w:val="24"/>
        </w:rPr>
        <w:t xml:space="preserve">Zuni Life Skills Development Curriculum by </w:t>
      </w:r>
      <w:proofErr w:type="spellStart"/>
      <w:r w:rsidRPr="00E64776">
        <w:rPr>
          <w:rFonts w:ascii="Times New Roman" w:hAnsi="Times New Roman" w:cs="Times New Roman"/>
          <w:sz w:val="24"/>
        </w:rPr>
        <w:t>LaFromboise</w:t>
      </w:r>
      <w:proofErr w:type="spellEnd"/>
      <w:r w:rsidRPr="00E64776">
        <w:rPr>
          <w:rFonts w:ascii="Times New Roman" w:hAnsi="Times New Roman" w:cs="Times New Roman"/>
          <w:sz w:val="24"/>
        </w:rPr>
        <w:t xml:space="preserve"> and Howard-Pitney (1995). The first program is for older adults and the second is for youth</w:t>
      </w:r>
      <w:r>
        <w:rPr>
          <w:rFonts w:ascii="Times New Roman" w:hAnsi="Times New Roman" w:cs="Times New Roman"/>
          <w:sz w:val="24"/>
        </w:rPr>
        <w:t xml:space="preserve"> (Gone &amp; Alcantara, 2007)</w:t>
      </w:r>
      <w:r w:rsidRPr="00E64776">
        <w:rPr>
          <w:rFonts w:ascii="Times New Roman" w:hAnsi="Times New Roman" w:cs="Times New Roman"/>
          <w:sz w:val="24"/>
        </w:rPr>
        <w:t>. The Coping with Depression Course comprises of 16, 2-hour sessions that focus on relaxation, positive activities, changing patterns of thinking, and social skills (</w:t>
      </w:r>
      <w:r w:rsidRPr="00E64776">
        <w:rPr>
          <w:rFonts w:ascii="Times New Roman" w:eastAsia="Times New Roman" w:hAnsi="Times New Roman" w:cs="Times New Roman"/>
          <w:sz w:val="24"/>
          <w:szCs w:val="24"/>
          <w:shd w:val="clear" w:color="auto" w:fill="FFFFFF"/>
        </w:rPr>
        <w:t>Gone &amp; Alcantara, 2007). The program is delivered</w:t>
      </w:r>
      <w:r>
        <w:rPr>
          <w:rFonts w:ascii="Times New Roman" w:eastAsia="Times New Roman" w:hAnsi="Times New Roman" w:cs="Times New Roman"/>
          <w:sz w:val="24"/>
          <w:szCs w:val="24"/>
          <w:shd w:val="clear" w:color="auto" w:fill="FFFFFF"/>
        </w:rPr>
        <w:t xml:space="preserve"> through lessons, homework, activities, and textbook readings</w:t>
      </w:r>
      <w:r w:rsidRPr="00E64776">
        <w:rPr>
          <w:rFonts w:ascii="Times New Roman" w:eastAsia="Times New Roman" w:hAnsi="Times New Roman" w:cs="Times New Roman"/>
          <w:sz w:val="24"/>
          <w:szCs w:val="24"/>
          <w:shd w:val="clear" w:color="auto" w:fill="FFFFFF"/>
        </w:rPr>
        <w:t xml:space="preserve"> by a trained community member (Gone &amp; Alcantara, 2007). </w:t>
      </w:r>
      <w:r>
        <w:rPr>
          <w:rFonts w:ascii="Times New Roman" w:eastAsia="Times New Roman" w:hAnsi="Times New Roman" w:cs="Times New Roman"/>
          <w:sz w:val="24"/>
          <w:szCs w:val="24"/>
          <w:shd w:val="clear" w:color="auto" w:fill="FFFFFF"/>
        </w:rPr>
        <w:t xml:space="preserve">Results of the program were positive, including self-reports of reduced depressive thoughts and increased engagement in positive activities (Gone &amp; Alcantara, 2007). </w:t>
      </w:r>
      <w:r w:rsidRPr="00E64776">
        <w:rPr>
          <w:rFonts w:ascii="Times New Roman" w:eastAsia="Times New Roman" w:hAnsi="Times New Roman" w:cs="Times New Roman"/>
          <w:sz w:val="24"/>
          <w:szCs w:val="24"/>
          <w:shd w:val="clear" w:color="auto" w:fill="FFFFFF"/>
        </w:rPr>
        <w:t xml:space="preserve">The youth-based Zuni Life Skills Development Curriculum comprises of 100 sessions delivered 3 times </w:t>
      </w:r>
      <w:r>
        <w:rPr>
          <w:rFonts w:ascii="Times New Roman" w:eastAsia="Times New Roman" w:hAnsi="Times New Roman" w:cs="Times New Roman"/>
          <w:sz w:val="24"/>
          <w:szCs w:val="24"/>
          <w:shd w:val="clear" w:color="auto" w:fill="FFFFFF"/>
        </w:rPr>
        <w:t xml:space="preserve">a </w:t>
      </w:r>
      <w:r w:rsidRPr="00E64776">
        <w:rPr>
          <w:rFonts w:ascii="Times New Roman" w:eastAsia="Times New Roman" w:hAnsi="Times New Roman" w:cs="Times New Roman"/>
          <w:sz w:val="24"/>
          <w:szCs w:val="24"/>
          <w:shd w:val="clear" w:color="auto" w:fill="FFFFFF"/>
        </w:rPr>
        <w:t>week</w:t>
      </w:r>
      <w:r>
        <w:rPr>
          <w:rFonts w:ascii="Times New Roman" w:eastAsia="Times New Roman" w:hAnsi="Times New Roman" w:cs="Times New Roman"/>
          <w:sz w:val="24"/>
          <w:szCs w:val="24"/>
          <w:shd w:val="clear" w:color="auto" w:fill="FFFFFF"/>
        </w:rPr>
        <w:t>. Students learn to identify their emotions, communicate and problem solve effectively</w:t>
      </w:r>
      <w:r w:rsidRPr="00E64776">
        <w:rPr>
          <w:rFonts w:ascii="Times New Roman" w:eastAsia="Times New Roman" w:hAnsi="Times New Roman" w:cs="Times New Roman"/>
          <w:sz w:val="24"/>
          <w:szCs w:val="24"/>
          <w:shd w:val="clear" w:color="auto" w:fill="FFFFFF"/>
        </w:rPr>
        <w:t xml:space="preserve">, </w:t>
      </w:r>
      <w:r>
        <w:rPr>
          <w:rFonts w:ascii="Times New Roman" w:eastAsia="Times New Roman" w:hAnsi="Times New Roman" w:cs="Times New Roman"/>
          <w:sz w:val="24"/>
          <w:szCs w:val="24"/>
          <w:shd w:val="clear" w:color="auto" w:fill="FFFFFF"/>
        </w:rPr>
        <w:t>and set goals. Furthermore, they receive suicide awareness training and work to increase their self-esteem</w:t>
      </w:r>
      <w:r w:rsidRPr="00E64776">
        <w:rPr>
          <w:rFonts w:ascii="Times New Roman" w:eastAsia="Times New Roman" w:hAnsi="Times New Roman" w:cs="Times New Roman"/>
          <w:sz w:val="24"/>
          <w:szCs w:val="24"/>
          <w:shd w:val="clear" w:color="auto" w:fill="FFFFFF"/>
        </w:rPr>
        <w:t xml:space="preserve"> </w:t>
      </w:r>
      <w:r w:rsidRPr="00E64776">
        <w:rPr>
          <w:rFonts w:ascii="Times New Roman" w:hAnsi="Times New Roman" w:cs="Times New Roman"/>
          <w:sz w:val="24"/>
        </w:rPr>
        <w:t>(</w:t>
      </w:r>
      <w:r w:rsidRPr="00E64776">
        <w:rPr>
          <w:rFonts w:ascii="Times New Roman" w:eastAsia="Times New Roman" w:hAnsi="Times New Roman" w:cs="Times New Roman"/>
          <w:sz w:val="24"/>
          <w:szCs w:val="24"/>
          <w:shd w:val="clear" w:color="auto" w:fill="FFFFFF"/>
        </w:rPr>
        <w:t>Gone &amp; Alcantara, 2007).</w:t>
      </w:r>
      <w:r>
        <w:rPr>
          <w:rFonts w:ascii="Times New Roman" w:eastAsia="Times New Roman" w:hAnsi="Times New Roman" w:cs="Times New Roman"/>
          <w:sz w:val="24"/>
          <w:szCs w:val="24"/>
          <w:shd w:val="clear" w:color="auto" w:fill="FFFFFF"/>
        </w:rPr>
        <w:t xml:space="preserve"> Self-report surveys showed that the experimental group reported less suicide ideation and depressive symptoms, as well as increased problem-solving abilities, in comparison to the control group (Gone &amp; Alcantara, 2007). Continued research into these programs and other treatment options is ethically required to ensure best practice. </w:t>
      </w:r>
    </w:p>
    <w:p w14:paraId="5C5E4282" w14:textId="446B470C" w:rsidR="000D7551" w:rsidRDefault="000D7551" w:rsidP="000D7551">
      <w:pPr>
        <w:rPr>
          <w:rFonts w:ascii="Times New Roman" w:hAnsi="Times New Roman" w:cs="Times New Roman"/>
          <w:b/>
          <w:bCs/>
          <w:sz w:val="24"/>
        </w:rPr>
      </w:pPr>
      <w:r w:rsidRPr="009C45B0">
        <w:rPr>
          <w:rFonts w:ascii="Times New Roman" w:hAnsi="Times New Roman" w:cs="Times New Roman"/>
          <w:b/>
          <w:bCs/>
          <w:sz w:val="24"/>
        </w:rPr>
        <w:t xml:space="preserve">Part-Whole Questions </w:t>
      </w:r>
    </w:p>
    <w:p w14:paraId="7E719D10" w14:textId="7105DE87" w:rsidR="000D7551" w:rsidRDefault="000D7551" w:rsidP="000D7551">
      <w:pPr>
        <w:ind w:firstLine="720"/>
        <w:rPr>
          <w:rFonts w:ascii="Times New Roman" w:hAnsi="Times New Roman" w:cs="Times New Roman"/>
          <w:sz w:val="24"/>
        </w:rPr>
      </w:pPr>
      <w:r w:rsidRPr="004E5079">
        <w:rPr>
          <w:rFonts w:ascii="Times New Roman" w:hAnsi="Times New Roman" w:cs="Times New Roman"/>
          <w:i/>
          <w:iCs/>
          <w:sz w:val="24"/>
        </w:rPr>
        <w:t>Do</w:t>
      </w:r>
      <w:r w:rsidR="00D565B2">
        <w:rPr>
          <w:rFonts w:ascii="Times New Roman" w:hAnsi="Times New Roman" w:cs="Times New Roman"/>
          <w:i/>
          <w:iCs/>
          <w:sz w:val="24"/>
        </w:rPr>
        <w:t xml:space="preserve"> our interventions</w:t>
      </w:r>
      <w:r w:rsidRPr="004E5079">
        <w:rPr>
          <w:rFonts w:ascii="Times New Roman" w:hAnsi="Times New Roman" w:cs="Times New Roman"/>
          <w:i/>
          <w:iCs/>
          <w:sz w:val="24"/>
        </w:rPr>
        <w:t xml:space="preserve"> need to be</w:t>
      </w:r>
      <w:r w:rsidR="00D565B2">
        <w:rPr>
          <w:rFonts w:ascii="Times New Roman" w:hAnsi="Times New Roman" w:cs="Times New Roman"/>
          <w:i/>
          <w:iCs/>
          <w:sz w:val="24"/>
        </w:rPr>
        <w:t xml:space="preserve"> evidence-based </w:t>
      </w:r>
      <w:r>
        <w:rPr>
          <w:rFonts w:ascii="Times New Roman" w:hAnsi="Times New Roman" w:cs="Times New Roman"/>
          <w:i/>
          <w:iCs/>
          <w:sz w:val="24"/>
        </w:rPr>
        <w:t xml:space="preserve">and what evidence was offered for and against </w:t>
      </w:r>
      <w:r w:rsidR="00D565B2">
        <w:rPr>
          <w:rFonts w:ascii="Times New Roman" w:hAnsi="Times New Roman" w:cs="Times New Roman"/>
          <w:i/>
          <w:iCs/>
          <w:sz w:val="24"/>
        </w:rPr>
        <w:t>EBP</w:t>
      </w:r>
      <w:r w:rsidRPr="004E5079">
        <w:rPr>
          <w:rFonts w:ascii="Times New Roman" w:hAnsi="Times New Roman" w:cs="Times New Roman"/>
          <w:i/>
          <w:iCs/>
          <w:sz w:val="24"/>
        </w:rPr>
        <w:t>?</w:t>
      </w:r>
      <w:r>
        <w:rPr>
          <w:rFonts w:ascii="Times New Roman" w:hAnsi="Times New Roman" w:cs="Times New Roman"/>
          <w:i/>
          <w:iCs/>
          <w:sz w:val="24"/>
        </w:rPr>
        <w:t xml:space="preserve"> </w:t>
      </w:r>
      <w:r>
        <w:rPr>
          <w:rFonts w:ascii="Times New Roman" w:hAnsi="Times New Roman" w:cs="Times New Roman"/>
          <w:sz w:val="24"/>
        </w:rPr>
        <w:t xml:space="preserve">EBP is considered the gold-standard </w:t>
      </w:r>
      <w:r w:rsidR="00D565B2">
        <w:rPr>
          <w:rFonts w:ascii="Times New Roman" w:hAnsi="Times New Roman" w:cs="Times New Roman"/>
          <w:sz w:val="24"/>
        </w:rPr>
        <w:t>of treatment</w:t>
      </w:r>
      <w:r>
        <w:rPr>
          <w:rFonts w:ascii="Times New Roman" w:hAnsi="Times New Roman" w:cs="Times New Roman"/>
          <w:sz w:val="24"/>
        </w:rPr>
        <w:t xml:space="preserve"> for its use of scientific evidence </w:t>
      </w:r>
      <w:r>
        <w:rPr>
          <w:rFonts w:ascii="Times New Roman" w:hAnsi="Times New Roman" w:cs="Times New Roman"/>
          <w:sz w:val="24"/>
        </w:rPr>
        <w:lastRenderedPageBreak/>
        <w:t>and experimental tr</w:t>
      </w:r>
      <w:r w:rsidR="00197A9F">
        <w:rPr>
          <w:rFonts w:ascii="Times New Roman" w:hAnsi="Times New Roman" w:cs="Times New Roman"/>
          <w:sz w:val="24"/>
        </w:rPr>
        <w:t>ials</w:t>
      </w:r>
      <w:r>
        <w:rPr>
          <w:rFonts w:ascii="Times New Roman" w:hAnsi="Times New Roman" w:cs="Times New Roman"/>
          <w:sz w:val="24"/>
        </w:rPr>
        <w:t xml:space="preserve"> to prove results (Gone &amp; Alcantara, 2007). Thus, considering that there are only two </w:t>
      </w:r>
      <w:r w:rsidR="00D565B2">
        <w:rPr>
          <w:rFonts w:ascii="Times New Roman" w:hAnsi="Times New Roman" w:cs="Times New Roman"/>
          <w:sz w:val="24"/>
        </w:rPr>
        <w:t xml:space="preserve">EBP </w:t>
      </w:r>
      <w:r>
        <w:rPr>
          <w:rFonts w:ascii="Times New Roman" w:hAnsi="Times New Roman" w:cs="Times New Roman"/>
          <w:sz w:val="24"/>
        </w:rPr>
        <w:t>that represent Indigenous populations, an ethical issue arises when trying to provide supports. Practitioners may choose to use EBP but then the representation and worldview may not align with their clients. Some practitioners choose to use their “professional training, theoretical orientation, accumulated experience, clinical intuition, and personal preference” to select programs that may not be evidence-based but are more reflective of their clients (</w:t>
      </w:r>
      <w:r w:rsidR="00D565B2">
        <w:rPr>
          <w:rFonts w:ascii="Times New Roman" w:hAnsi="Times New Roman" w:cs="Times New Roman"/>
          <w:sz w:val="24"/>
        </w:rPr>
        <w:t xml:space="preserve">Gone &amp; Alcantara, 2007, </w:t>
      </w:r>
      <w:r>
        <w:rPr>
          <w:rFonts w:ascii="Times New Roman" w:hAnsi="Times New Roman" w:cs="Times New Roman"/>
          <w:sz w:val="24"/>
        </w:rPr>
        <w:t>p.</w:t>
      </w:r>
      <w:r w:rsidR="00D565B2">
        <w:rPr>
          <w:rFonts w:ascii="Times New Roman" w:hAnsi="Times New Roman" w:cs="Times New Roman"/>
          <w:sz w:val="24"/>
        </w:rPr>
        <w:t xml:space="preserve"> 357</w:t>
      </w:r>
      <w:r>
        <w:rPr>
          <w:rFonts w:ascii="Times New Roman" w:hAnsi="Times New Roman" w:cs="Times New Roman"/>
          <w:sz w:val="24"/>
        </w:rPr>
        <w:t xml:space="preserve">). The EBP movement argues that this can lead to ineffective results and costly service for those in vulnerable situations (Gone &amp; Alcantara, 2007). On the other hand, the interventions selected may not be EBP simply because no one has taken the time to research them, a commonality for non-Western interventions. Some consider “the EBP movement – with its increasing control of mental health resources to all levels of health care service delivery – as just one more example of European American arrogance and intrusion into the affairs of sovereign tribal Nations” (Gone &amp; Alcantara, 2007, p. 360). There is a call for the use of EBP, but the question remains: </w:t>
      </w:r>
      <w:r w:rsidRPr="00D565B2">
        <w:rPr>
          <w:rFonts w:ascii="Times New Roman" w:hAnsi="Times New Roman" w:cs="Times New Roman"/>
          <w:i/>
          <w:iCs/>
          <w:sz w:val="24"/>
        </w:rPr>
        <w:t>who is making this call?</w:t>
      </w:r>
      <w:r>
        <w:rPr>
          <w:rFonts w:ascii="Times New Roman" w:hAnsi="Times New Roman" w:cs="Times New Roman"/>
          <w:sz w:val="24"/>
        </w:rPr>
        <w:t xml:space="preserve"> While Gone and Alcantara (2007) recommend research of non-Western interventions, they appear to suggest EBPs as a worthy endeavor</w:t>
      </w:r>
      <w:r w:rsidR="00D565B2">
        <w:rPr>
          <w:rFonts w:ascii="Times New Roman" w:hAnsi="Times New Roman" w:cs="Times New Roman"/>
          <w:sz w:val="24"/>
        </w:rPr>
        <w:t xml:space="preserve">. </w:t>
      </w:r>
      <w:r w:rsidR="00D565B2" w:rsidRPr="00D565B2">
        <w:rPr>
          <w:rFonts w:ascii="Times New Roman" w:hAnsi="Times New Roman" w:cs="Times New Roman"/>
          <w:i/>
          <w:iCs/>
          <w:sz w:val="24"/>
        </w:rPr>
        <w:t>But whose worth is it?</w:t>
      </w:r>
      <w:r w:rsidR="00D565B2">
        <w:rPr>
          <w:rFonts w:ascii="Times New Roman" w:hAnsi="Times New Roman" w:cs="Times New Roman"/>
          <w:sz w:val="24"/>
        </w:rPr>
        <w:t xml:space="preserve"> </w:t>
      </w:r>
    </w:p>
    <w:p w14:paraId="0A67BE8F" w14:textId="72218B39" w:rsidR="000D7551" w:rsidRPr="00E64776" w:rsidRDefault="000D7551" w:rsidP="000D7551">
      <w:pPr>
        <w:ind w:firstLine="720"/>
        <w:rPr>
          <w:rFonts w:ascii="Times New Roman" w:hAnsi="Times New Roman" w:cs="Times New Roman"/>
          <w:i/>
          <w:iCs/>
          <w:sz w:val="24"/>
        </w:rPr>
      </w:pPr>
      <w:r>
        <w:rPr>
          <w:rFonts w:ascii="Times New Roman" w:hAnsi="Times New Roman" w:cs="Times New Roman"/>
          <w:i/>
          <w:iCs/>
          <w:sz w:val="24"/>
        </w:rPr>
        <w:t xml:space="preserve">What are the potential problems or conflicts associated with getting supports? </w:t>
      </w:r>
      <w:r>
        <w:rPr>
          <w:rFonts w:ascii="Times New Roman" w:hAnsi="Times New Roman" w:cs="Times New Roman"/>
          <w:sz w:val="24"/>
        </w:rPr>
        <w:t>To further compound the situation, Indigenous populations have long-standing trauma-histories at the hands of government agencies, leading to suspicion of Western systems, practices, and methods (Gone &amp; Alcantara, 2007). Some groups have been studied relentlessly with little supports to follow, which research ethics boards must try to avoid. There can often be a mismatch of worldviews between the practitioner and the client. Yet, like all groups of people, there are concerns such as “</w:t>
      </w:r>
      <w:r w:rsidRPr="00E21514">
        <w:rPr>
          <w:rFonts w:ascii="Times New Roman" w:hAnsi="Times New Roman" w:cs="Times New Roman"/>
          <w:sz w:val="24"/>
        </w:rPr>
        <w:t>elevated lifetime prevalence of alcohol dependence, drug dependence, and posttraumatic stress disorder</w:t>
      </w:r>
      <w:r w:rsidR="00D565B2">
        <w:rPr>
          <w:rFonts w:ascii="Times New Roman" w:hAnsi="Times New Roman" w:cs="Times New Roman"/>
          <w:sz w:val="24"/>
        </w:rPr>
        <w:t>...</w:t>
      </w:r>
      <w:r>
        <w:rPr>
          <w:rFonts w:ascii="Times New Roman" w:hAnsi="Times New Roman" w:cs="Times New Roman"/>
          <w:sz w:val="24"/>
        </w:rPr>
        <w:t xml:space="preserve"> [and] </w:t>
      </w:r>
      <w:r w:rsidRPr="00E21514">
        <w:rPr>
          <w:rFonts w:ascii="Times New Roman" w:hAnsi="Times New Roman" w:cs="Times New Roman"/>
          <w:sz w:val="24"/>
        </w:rPr>
        <w:t>other kinds of psychological dysfunction within these communities, including mood disorders, pathological reactions to violence and trauma, and suicide” (</w:t>
      </w:r>
      <w:r>
        <w:rPr>
          <w:rFonts w:ascii="Times New Roman" w:hAnsi="Times New Roman" w:cs="Times New Roman"/>
          <w:sz w:val="24"/>
        </w:rPr>
        <w:t xml:space="preserve">Gone &amp; Alcantara, 2007, </w:t>
      </w:r>
      <w:r w:rsidRPr="00E21514">
        <w:rPr>
          <w:rFonts w:ascii="Times New Roman" w:hAnsi="Times New Roman" w:cs="Times New Roman"/>
          <w:sz w:val="24"/>
        </w:rPr>
        <w:t xml:space="preserve">p. 356). </w:t>
      </w:r>
      <w:r>
        <w:rPr>
          <w:rFonts w:ascii="Times New Roman" w:hAnsi="Times New Roman" w:cs="Times New Roman"/>
          <w:sz w:val="24"/>
        </w:rPr>
        <w:t>In these instances, supports may be sought but EBP may not be available. In addition to trust and mismatch concerns, money and access can be a</w:t>
      </w:r>
      <w:r w:rsidR="00D565B2">
        <w:rPr>
          <w:rFonts w:ascii="Times New Roman" w:hAnsi="Times New Roman" w:cs="Times New Roman"/>
          <w:sz w:val="24"/>
        </w:rPr>
        <w:t>dditional</w:t>
      </w:r>
      <w:r>
        <w:rPr>
          <w:rFonts w:ascii="Times New Roman" w:hAnsi="Times New Roman" w:cs="Times New Roman"/>
          <w:sz w:val="24"/>
        </w:rPr>
        <w:t xml:space="preserve"> barrier</w:t>
      </w:r>
      <w:r w:rsidR="00D565B2">
        <w:rPr>
          <w:rFonts w:ascii="Times New Roman" w:hAnsi="Times New Roman" w:cs="Times New Roman"/>
          <w:sz w:val="24"/>
        </w:rPr>
        <w:t xml:space="preserve">s </w:t>
      </w:r>
      <w:r>
        <w:rPr>
          <w:rFonts w:ascii="Times New Roman" w:hAnsi="Times New Roman" w:cs="Times New Roman"/>
          <w:sz w:val="24"/>
        </w:rPr>
        <w:t xml:space="preserve">to support (Gone &amp; Alcantara, 2007). </w:t>
      </w:r>
      <w:r>
        <w:rPr>
          <w:rFonts w:ascii="Times New Roman" w:eastAsia="Times New Roman" w:hAnsi="Times New Roman" w:cs="Times New Roman"/>
          <w:sz w:val="24"/>
          <w:szCs w:val="24"/>
          <w:shd w:val="clear" w:color="auto" w:fill="FFFFFF"/>
        </w:rPr>
        <w:t xml:space="preserve"> </w:t>
      </w:r>
    </w:p>
    <w:p w14:paraId="666D24A7" w14:textId="36E37810" w:rsidR="000D7551" w:rsidRPr="000D7551" w:rsidRDefault="000D7551" w:rsidP="000D7551">
      <w:pPr>
        <w:rPr>
          <w:rFonts w:ascii="Times New Roman" w:hAnsi="Times New Roman" w:cs="Times New Roman"/>
          <w:b/>
          <w:bCs/>
          <w:sz w:val="24"/>
        </w:rPr>
      </w:pPr>
      <w:r w:rsidRPr="009C45B0">
        <w:rPr>
          <w:rFonts w:ascii="Times New Roman" w:hAnsi="Times New Roman" w:cs="Times New Roman"/>
          <w:b/>
          <w:bCs/>
          <w:sz w:val="24"/>
        </w:rPr>
        <w:t xml:space="preserve">Critical Questions </w:t>
      </w:r>
      <w:r w:rsidRPr="009C45B0">
        <w:rPr>
          <w:rFonts w:ascii="Times New Roman" w:hAnsi="Times New Roman" w:cs="Times New Roman"/>
          <w:i/>
          <w:iCs/>
          <w:sz w:val="24"/>
        </w:rPr>
        <w:t xml:space="preserve"> </w:t>
      </w:r>
    </w:p>
    <w:p w14:paraId="4226FFC1" w14:textId="645ADB68" w:rsidR="000D7551" w:rsidRDefault="000D7551" w:rsidP="000D7551">
      <w:pPr>
        <w:ind w:firstLine="720"/>
        <w:rPr>
          <w:rFonts w:ascii="Times New Roman" w:hAnsi="Times New Roman" w:cs="Times New Roman"/>
          <w:sz w:val="24"/>
        </w:rPr>
      </w:pPr>
      <w:r>
        <w:rPr>
          <w:rFonts w:ascii="Times New Roman" w:hAnsi="Times New Roman" w:cs="Times New Roman"/>
          <w:i/>
          <w:iCs/>
          <w:sz w:val="24"/>
        </w:rPr>
        <w:t>Considering the</w:t>
      </w:r>
      <w:r w:rsidR="00D565B2">
        <w:rPr>
          <w:rFonts w:ascii="Times New Roman" w:hAnsi="Times New Roman" w:cs="Times New Roman"/>
          <w:i/>
          <w:iCs/>
          <w:sz w:val="24"/>
        </w:rPr>
        <w:t xml:space="preserve"> </w:t>
      </w:r>
      <w:r w:rsidR="00FF2503">
        <w:rPr>
          <w:rFonts w:ascii="Times New Roman" w:hAnsi="Times New Roman" w:cs="Times New Roman"/>
          <w:i/>
          <w:iCs/>
          <w:sz w:val="24"/>
        </w:rPr>
        <w:t xml:space="preserve">concerns </w:t>
      </w:r>
      <w:r w:rsidR="00197A9F">
        <w:rPr>
          <w:rFonts w:ascii="Times New Roman" w:hAnsi="Times New Roman" w:cs="Times New Roman"/>
          <w:i/>
          <w:iCs/>
          <w:sz w:val="24"/>
        </w:rPr>
        <w:t xml:space="preserve">and barriers </w:t>
      </w:r>
      <w:r w:rsidR="00FF2503">
        <w:rPr>
          <w:rFonts w:ascii="Times New Roman" w:hAnsi="Times New Roman" w:cs="Times New Roman"/>
          <w:i/>
          <w:iCs/>
          <w:sz w:val="24"/>
        </w:rPr>
        <w:t xml:space="preserve">with </w:t>
      </w:r>
      <w:r w:rsidR="00E677AC">
        <w:rPr>
          <w:rFonts w:ascii="Times New Roman" w:hAnsi="Times New Roman" w:cs="Times New Roman"/>
          <w:i/>
          <w:iCs/>
          <w:sz w:val="24"/>
        </w:rPr>
        <w:t xml:space="preserve">using </w:t>
      </w:r>
      <w:r w:rsidR="00FF2503">
        <w:rPr>
          <w:rFonts w:ascii="Times New Roman" w:hAnsi="Times New Roman" w:cs="Times New Roman"/>
          <w:i/>
          <w:iCs/>
          <w:sz w:val="24"/>
        </w:rPr>
        <w:t>EBP with Indigenous populations</w:t>
      </w:r>
      <w:r w:rsidR="00D565B2">
        <w:rPr>
          <w:rFonts w:ascii="Times New Roman" w:hAnsi="Times New Roman" w:cs="Times New Roman"/>
          <w:i/>
          <w:iCs/>
          <w:sz w:val="24"/>
        </w:rPr>
        <w:t>, w</w:t>
      </w:r>
      <w:r>
        <w:rPr>
          <w:rFonts w:ascii="Times New Roman" w:hAnsi="Times New Roman" w:cs="Times New Roman"/>
          <w:i/>
          <w:iCs/>
          <w:sz w:val="24"/>
        </w:rPr>
        <w:t xml:space="preserve">hat solutions are there? </w:t>
      </w:r>
      <w:r>
        <w:rPr>
          <w:rFonts w:ascii="Times New Roman" w:hAnsi="Times New Roman" w:cs="Times New Roman"/>
          <w:sz w:val="24"/>
        </w:rPr>
        <w:t>Additional research, particularly in non-Western methods, that is normed with Indigenous populations is clearly needed. In the meantime, psychologists and counsellors are going to be tasked to support their client</w:t>
      </w:r>
      <w:r w:rsidR="00FF2503">
        <w:rPr>
          <w:rFonts w:ascii="Times New Roman" w:hAnsi="Times New Roman" w:cs="Times New Roman"/>
          <w:sz w:val="24"/>
        </w:rPr>
        <w:t xml:space="preserve">s. Their clients </w:t>
      </w:r>
      <w:r>
        <w:rPr>
          <w:rFonts w:ascii="Times New Roman" w:hAnsi="Times New Roman" w:cs="Times New Roman"/>
          <w:sz w:val="24"/>
        </w:rPr>
        <w:t xml:space="preserve">may </w:t>
      </w:r>
      <w:r w:rsidR="00FF2503">
        <w:rPr>
          <w:rFonts w:ascii="Times New Roman" w:hAnsi="Times New Roman" w:cs="Times New Roman"/>
          <w:sz w:val="24"/>
        </w:rPr>
        <w:t xml:space="preserve">hold </w:t>
      </w:r>
      <w:r>
        <w:rPr>
          <w:rFonts w:ascii="Times New Roman" w:hAnsi="Times New Roman" w:cs="Times New Roman"/>
          <w:sz w:val="24"/>
        </w:rPr>
        <w:t xml:space="preserve">different worldviews </w:t>
      </w:r>
      <w:r w:rsidR="00FF2503">
        <w:rPr>
          <w:rFonts w:ascii="Times New Roman" w:hAnsi="Times New Roman" w:cs="Times New Roman"/>
          <w:sz w:val="24"/>
        </w:rPr>
        <w:t>than them and may or may not be</w:t>
      </w:r>
      <w:r>
        <w:rPr>
          <w:rFonts w:ascii="Times New Roman" w:hAnsi="Times New Roman" w:cs="Times New Roman"/>
          <w:sz w:val="24"/>
        </w:rPr>
        <w:t xml:space="preserve"> represented in </w:t>
      </w:r>
      <w:r w:rsidR="00FF2503">
        <w:rPr>
          <w:rFonts w:ascii="Times New Roman" w:hAnsi="Times New Roman" w:cs="Times New Roman"/>
          <w:sz w:val="24"/>
        </w:rPr>
        <w:t>EBPs</w:t>
      </w:r>
      <w:r>
        <w:rPr>
          <w:rFonts w:ascii="Times New Roman" w:hAnsi="Times New Roman" w:cs="Times New Roman"/>
          <w:sz w:val="24"/>
        </w:rPr>
        <w:t xml:space="preserve">. While </w:t>
      </w:r>
      <w:r w:rsidR="00FF2503">
        <w:rPr>
          <w:rFonts w:ascii="Times New Roman" w:hAnsi="Times New Roman" w:cs="Times New Roman"/>
          <w:sz w:val="24"/>
        </w:rPr>
        <w:t>practitioners should not</w:t>
      </w:r>
      <w:r>
        <w:rPr>
          <w:rFonts w:ascii="Times New Roman" w:hAnsi="Times New Roman" w:cs="Times New Roman"/>
          <w:sz w:val="24"/>
        </w:rPr>
        <w:t xml:space="preserve"> promote a program with no or limited research (Gone &amp; Alcantara, 2007), </w:t>
      </w:r>
      <w:r w:rsidR="00FF2503">
        <w:rPr>
          <w:rFonts w:ascii="Times New Roman" w:hAnsi="Times New Roman" w:cs="Times New Roman"/>
          <w:sz w:val="24"/>
        </w:rPr>
        <w:t xml:space="preserve">they </w:t>
      </w:r>
      <w:r>
        <w:rPr>
          <w:rFonts w:ascii="Times New Roman" w:hAnsi="Times New Roman" w:cs="Times New Roman"/>
          <w:sz w:val="24"/>
        </w:rPr>
        <w:t xml:space="preserve">will be forced to use their best judgement and competency to meet the needs of their clients. </w:t>
      </w:r>
      <w:r w:rsidR="00FF2503">
        <w:rPr>
          <w:rFonts w:ascii="Times New Roman" w:hAnsi="Times New Roman" w:cs="Times New Roman"/>
          <w:sz w:val="24"/>
        </w:rPr>
        <w:t xml:space="preserve">This article was written 13 years ago, yet frustratingly enough we are in a similar situation; </w:t>
      </w:r>
      <w:r>
        <w:rPr>
          <w:rFonts w:ascii="Times New Roman" w:hAnsi="Times New Roman" w:cs="Times New Roman"/>
          <w:sz w:val="24"/>
        </w:rPr>
        <w:t>despite calls to action, limited supports and EBPs are available for Indigenous populations. Furthermore, Canadian-</w:t>
      </w:r>
      <w:r>
        <w:rPr>
          <w:rFonts w:ascii="Times New Roman" w:hAnsi="Times New Roman" w:cs="Times New Roman"/>
          <w:sz w:val="24"/>
        </w:rPr>
        <w:lastRenderedPageBreak/>
        <w:t>based studies are hard to find so when Indigenous populations are represented in the norms</w:t>
      </w:r>
      <w:r w:rsidR="00FF2503">
        <w:rPr>
          <w:rFonts w:ascii="Times New Roman" w:hAnsi="Times New Roman" w:cs="Times New Roman"/>
          <w:sz w:val="24"/>
        </w:rPr>
        <w:t xml:space="preserve"> this still may not represent our </w:t>
      </w:r>
      <w:r>
        <w:rPr>
          <w:rFonts w:ascii="Times New Roman" w:hAnsi="Times New Roman" w:cs="Times New Roman"/>
          <w:sz w:val="24"/>
        </w:rPr>
        <w:t xml:space="preserve">Canadian clients. </w:t>
      </w:r>
      <w:r w:rsidR="00DE5AB7">
        <w:rPr>
          <w:rFonts w:ascii="Times New Roman" w:hAnsi="Times New Roman" w:cs="Times New Roman"/>
          <w:sz w:val="24"/>
        </w:rPr>
        <w:t xml:space="preserve">Both research and representation are required. </w:t>
      </w:r>
    </w:p>
    <w:p w14:paraId="06A9094D" w14:textId="1361BEBF" w:rsidR="000D7551" w:rsidRPr="00FF2503" w:rsidRDefault="000D7551" w:rsidP="00FF2503">
      <w:pPr>
        <w:ind w:firstLine="720"/>
        <w:rPr>
          <w:rFonts w:ascii="Times New Roman" w:hAnsi="Times New Roman" w:cs="Times New Roman"/>
          <w:sz w:val="24"/>
        </w:rPr>
      </w:pPr>
      <w:r w:rsidRPr="009C45B0">
        <w:rPr>
          <w:rFonts w:ascii="Times New Roman" w:hAnsi="Times New Roman" w:cs="Times New Roman"/>
          <w:i/>
          <w:iCs/>
          <w:sz w:val="24"/>
        </w:rPr>
        <w:t>Do I agree or disagree</w:t>
      </w:r>
      <w:r w:rsidR="00FF2503">
        <w:rPr>
          <w:rFonts w:ascii="Times New Roman" w:hAnsi="Times New Roman" w:cs="Times New Roman"/>
          <w:i/>
          <w:iCs/>
          <w:sz w:val="24"/>
        </w:rPr>
        <w:t xml:space="preserve"> with EBPs</w:t>
      </w:r>
      <w:r w:rsidRPr="009C45B0">
        <w:rPr>
          <w:rFonts w:ascii="Times New Roman" w:hAnsi="Times New Roman" w:cs="Times New Roman"/>
          <w:i/>
          <w:iCs/>
          <w:sz w:val="24"/>
        </w:rPr>
        <w:t xml:space="preserve"> and what should or should not happen? </w:t>
      </w:r>
      <w:r>
        <w:rPr>
          <w:rFonts w:ascii="Times New Roman" w:hAnsi="Times New Roman" w:cs="Times New Roman"/>
          <w:sz w:val="24"/>
        </w:rPr>
        <w:t xml:space="preserve">I believe that we need to shift our focus from EBP to therapeutic relationships and non-Western approaches. The therapeutic relationship may </w:t>
      </w:r>
      <w:r w:rsidR="00FF2503">
        <w:rPr>
          <w:rFonts w:ascii="Times New Roman" w:hAnsi="Times New Roman" w:cs="Times New Roman"/>
          <w:sz w:val="24"/>
        </w:rPr>
        <w:t>serve as</w:t>
      </w:r>
      <w:r>
        <w:rPr>
          <w:rFonts w:ascii="Times New Roman" w:hAnsi="Times New Roman" w:cs="Times New Roman"/>
          <w:sz w:val="24"/>
        </w:rPr>
        <w:t xml:space="preserve"> evidence </w:t>
      </w:r>
      <w:r w:rsidR="00FF2503">
        <w:rPr>
          <w:rFonts w:ascii="Times New Roman" w:hAnsi="Times New Roman" w:cs="Times New Roman"/>
          <w:sz w:val="24"/>
        </w:rPr>
        <w:t>enough to shift from</w:t>
      </w:r>
      <w:r>
        <w:rPr>
          <w:rFonts w:ascii="Times New Roman" w:hAnsi="Times New Roman" w:cs="Times New Roman"/>
          <w:sz w:val="24"/>
        </w:rPr>
        <w:t xml:space="preserve"> an experimental-based approach</w:t>
      </w:r>
      <w:r w:rsidR="00FF2503">
        <w:rPr>
          <w:rFonts w:ascii="Times New Roman" w:hAnsi="Times New Roman" w:cs="Times New Roman"/>
          <w:sz w:val="24"/>
        </w:rPr>
        <w:t xml:space="preserve">. Gone and Alcantara (2007) note “critics argue that mental health professionals should pursue EBP by prescribing empirically supported therapeutic relationships (ESTRs) instead of specific clinical techniques (p. 361). </w:t>
      </w:r>
      <w:r>
        <w:rPr>
          <w:rFonts w:ascii="Times New Roman" w:hAnsi="Times New Roman" w:cs="Times New Roman"/>
          <w:sz w:val="24"/>
        </w:rPr>
        <w:t>I would argue that the best strategy in the world, evidence-based or not, will be ineffective if there is no rapport between the client and practitioner. This can be observed in classrooms when teachers plan perfec</w:t>
      </w:r>
      <w:r w:rsidR="00FF2503">
        <w:rPr>
          <w:rFonts w:ascii="Times New Roman" w:hAnsi="Times New Roman" w:cs="Times New Roman"/>
          <w:sz w:val="24"/>
        </w:rPr>
        <w:t xml:space="preserve">t lessons </w:t>
      </w:r>
      <w:r>
        <w:rPr>
          <w:rFonts w:ascii="Times New Roman" w:hAnsi="Times New Roman" w:cs="Times New Roman"/>
          <w:sz w:val="24"/>
        </w:rPr>
        <w:t xml:space="preserve">on paper, but relationships interfere with the execution. While I do fall under the research-based, Western lens, I need to take a step back and acknowledge that there are different ways of knowing and doing. </w:t>
      </w:r>
      <w:r w:rsidR="00FF2503">
        <w:rPr>
          <w:rFonts w:ascii="Times New Roman" w:hAnsi="Times New Roman" w:cs="Times New Roman"/>
          <w:sz w:val="24"/>
        </w:rPr>
        <w:t>Current practice is</w:t>
      </w:r>
      <w:r>
        <w:rPr>
          <w:rFonts w:ascii="Times New Roman" w:hAnsi="Times New Roman" w:cs="Times New Roman"/>
          <w:sz w:val="24"/>
        </w:rPr>
        <w:t xml:space="preserve"> ineffective. </w:t>
      </w:r>
      <w:r w:rsidR="00197A9F">
        <w:rPr>
          <w:rFonts w:ascii="Times New Roman" w:hAnsi="Times New Roman" w:cs="Times New Roman"/>
          <w:sz w:val="24"/>
        </w:rPr>
        <w:t xml:space="preserve">However, there are things that can be done: shifting </w:t>
      </w:r>
      <w:r>
        <w:rPr>
          <w:rFonts w:ascii="Times New Roman" w:hAnsi="Times New Roman" w:cs="Times New Roman"/>
          <w:sz w:val="24"/>
        </w:rPr>
        <w:t xml:space="preserve">from a medical model to a more ecological </w:t>
      </w:r>
      <w:r w:rsidR="00FF2503">
        <w:rPr>
          <w:rFonts w:ascii="Times New Roman" w:hAnsi="Times New Roman" w:cs="Times New Roman"/>
          <w:sz w:val="24"/>
        </w:rPr>
        <w:t>one</w:t>
      </w:r>
      <w:r>
        <w:rPr>
          <w:rFonts w:ascii="Times New Roman" w:hAnsi="Times New Roman" w:cs="Times New Roman"/>
          <w:sz w:val="24"/>
        </w:rPr>
        <w:t xml:space="preserve">; </w:t>
      </w:r>
      <w:r w:rsidR="00197A9F">
        <w:rPr>
          <w:rFonts w:ascii="Times New Roman" w:hAnsi="Times New Roman" w:cs="Times New Roman"/>
          <w:sz w:val="24"/>
        </w:rPr>
        <w:t xml:space="preserve">employing a community-focused versus </w:t>
      </w:r>
      <w:r>
        <w:rPr>
          <w:rFonts w:ascii="Times New Roman" w:hAnsi="Times New Roman" w:cs="Times New Roman"/>
          <w:sz w:val="24"/>
        </w:rPr>
        <w:t>individual-focused</w:t>
      </w:r>
      <w:r w:rsidR="00FF2503">
        <w:rPr>
          <w:rFonts w:ascii="Times New Roman" w:hAnsi="Times New Roman" w:cs="Times New Roman"/>
          <w:sz w:val="24"/>
        </w:rPr>
        <w:t xml:space="preserve"> approach</w:t>
      </w:r>
      <w:r>
        <w:rPr>
          <w:rFonts w:ascii="Times New Roman" w:hAnsi="Times New Roman" w:cs="Times New Roman"/>
          <w:sz w:val="24"/>
        </w:rPr>
        <w:t xml:space="preserve">; </w:t>
      </w:r>
      <w:r w:rsidR="00197A9F">
        <w:rPr>
          <w:rFonts w:ascii="Times New Roman" w:hAnsi="Times New Roman" w:cs="Times New Roman"/>
          <w:sz w:val="24"/>
        </w:rPr>
        <w:t>utilizing community rather than clinical settings</w:t>
      </w:r>
      <w:r>
        <w:rPr>
          <w:rFonts w:ascii="Times New Roman" w:hAnsi="Times New Roman" w:cs="Times New Roman"/>
          <w:sz w:val="24"/>
        </w:rPr>
        <w:t>; a</w:t>
      </w:r>
      <w:r w:rsidR="00197A9F">
        <w:rPr>
          <w:rFonts w:ascii="Times New Roman" w:hAnsi="Times New Roman" w:cs="Times New Roman"/>
          <w:sz w:val="24"/>
        </w:rPr>
        <w:t xml:space="preserve">nd engaging in shared decision-making between the practitioner and client </w:t>
      </w:r>
      <w:r>
        <w:rPr>
          <w:rFonts w:ascii="Times New Roman" w:hAnsi="Times New Roman" w:cs="Times New Roman"/>
          <w:sz w:val="24"/>
        </w:rPr>
        <w:t>(Gone &amp; Alcantara, 2007). Accounting “for therapeutic change as much as the kind and quality of the therapeutic relationship” (Gone &amp; Alcantara, 2007</w:t>
      </w:r>
      <w:r w:rsidR="00197A9F">
        <w:rPr>
          <w:rFonts w:ascii="Times New Roman" w:hAnsi="Times New Roman" w:cs="Times New Roman"/>
          <w:sz w:val="24"/>
        </w:rPr>
        <w:t>, p. 361</w:t>
      </w:r>
      <w:r>
        <w:rPr>
          <w:rFonts w:ascii="Times New Roman" w:hAnsi="Times New Roman" w:cs="Times New Roman"/>
          <w:sz w:val="24"/>
        </w:rPr>
        <w:t>), as well as research into other areas, such as a more spiritual or community</w:t>
      </w:r>
      <w:r w:rsidR="00197A9F">
        <w:rPr>
          <w:rFonts w:ascii="Times New Roman" w:hAnsi="Times New Roman" w:cs="Times New Roman"/>
          <w:sz w:val="24"/>
        </w:rPr>
        <w:t>-based</w:t>
      </w:r>
      <w:r>
        <w:rPr>
          <w:rFonts w:ascii="Times New Roman" w:hAnsi="Times New Roman" w:cs="Times New Roman"/>
          <w:sz w:val="24"/>
        </w:rPr>
        <w:t xml:space="preserve"> </w:t>
      </w:r>
      <w:r w:rsidR="00197A9F">
        <w:rPr>
          <w:rFonts w:ascii="Times New Roman" w:hAnsi="Times New Roman" w:cs="Times New Roman"/>
          <w:sz w:val="24"/>
        </w:rPr>
        <w:t>treatment</w:t>
      </w:r>
      <w:r>
        <w:rPr>
          <w:rFonts w:ascii="Times New Roman" w:hAnsi="Times New Roman" w:cs="Times New Roman"/>
          <w:sz w:val="24"/>
        </w:rPr>
        <w:t xml:space="preserve"> approach</w:t>
      </w:r>
      <w:r w:rsidR="00197A9F">
        <w:rPr>
          <w:rFonts w:ascii="Times New Roman" w:hAnsi="Times New Roman" w:cs="Times New Roman"/>
          <w:sz w:val="24"/>
        </w:rPr>
        <w:t>es</w:t>
      </w:r>
      <w:r>
        <w:rPr>
          <w:rFonts w:ascii="Times New Roman" w:hAnsi="Times New Roman" w:cs="Times New Roman"/>
          <w:sz w:val="24"/>
        </w:rPr>
        <w:t>, is warranted</w:t>
      </w:r>
      <w:r w:rsidR="00FF2503">
        <w:rPr>
          <w:rFonts w:ascii="Times New Roman" w:hAnsi="Times New Roman" w:cs="Times New Roman"/>
          <w:sz w:val="24"/>
        </w:rPr>
        <w:t xml:space="preserve"> and ethical</w:t>
      </w:r>
      <w:r w:rsidR="00197A9F">
        <w:rPr>
          <w:rFonts w:ascii="Times New Roman" w:hAnsi="Times New Roman" w:cs="Times New Roman"/>
          <w:sz w:val="24"/>
        </w:rPr>
        <w:t xml:space="preserve"> to better support Indigenous populations and those with non-Western perspectives. </w:t>
      </w:r>
    </w:p>
    <w:p w14:paraId="6E3D01DE" w14:textId="462FA3B9" w:rsidR="00524541" w:rsidRPr="009C45B0" w:rsidRDefault="00524541" w:rsidP="00524541">
      <w:pPr>
        <w:shd w:val="clear" w:color="auto" w:fill="FFFFFF"/>
        <w:spacing w:after="0" w:line="480" w:lineRule="auto"/>
        <w:ind w:left="720" w:hanging="720"/>
        <w:jc w:val="center"/>
        <w:rPr>
          <w:rFonts w:ascii="Times New Roman" w:eastAsia="Times New Roman" w:hAnsi="Times New Roman" w:cs="Times New Roman"/>
          <w:sz w:val="24"/>
          <w:szCs w:val="24"/>
        </w:rPr>
      </w:pPr>
      <w:r w:rsidRPr="009C45B0">
        <w:rPr>
          <w:rFonts w:ascii="Times New Roman" w:eastAsia="Times New Roman" w:hAnsi="Times New Roman" w:cs="Times New Roman"/>
          <w:sz w:val="24"/>
          <w:szCs w:val="24"/>
        </w:rPr>
        <w:t xml:space="preserve">Works Referenced </w:t>
      </w:r>
    </w:p>
    <w:p w14:paraId="357D9530" w14:textId="0CA015ED" w:rsidR="00524541" w:rsidRPr="009C45B0" w:rsidRDefault="004A4128" w:rsidP="00524541">
      <w:pPr>
        <w:spacing w:after="0"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shd w:val="clear" w:color="auto" w:fill="FFFFFF"/>
        </w:rPr>
        <w:t>Gone, J. P. &amp; Alcantara, C. (2007). Identifying effective mental health interventions for American Indians and Alaska Natives: A review of the literature.</w:t>
      </w:r>
      <w:r w:rsidR="009C45B0">
        <w:rPr>
          <w:rFonts w:ascii="Times New Roman" w:eastAsia="Times New Roman" w:hAnsi="Times New Roman" w:cs="Times New Roman"/>
          <w:sz w:val="24"/>
          <w:szCs w:val="24"/>
          <w:shd w:val="clear" w:color="auto" w:fill="FFFFFF"/>
        </w:rPr>
        <w:t xml:space="preserve"> </w:t>
      </w:r>
      <w:r>
        <w:rPr>
          <w:rFonts w:ascii="Times New Roman" w:eastAsia="Times New Roman" w:hAnsi="Times New Roman" w:cs="Times New Roman"/>
          <w:i/>
          <w:iCs/>
          <w:sz w:val="24"/>
          <w:szCs w:val="24"/>
          <w:shd w:val="clear" w:color="auto" w:fill="FFFFFF"/>
        </w:rPr>
        <w:t>Cultural Diversity and Eth</w:t>
      </w:r>
      <w:r w:rsidR="00E677AC">
        <w:rPr>
          <w:rFonts w:ascii="Times New Roman" w:eastAsia="Times New Roman" w:hAnsi="Times New Roman" w:cs="Times New Roman"/>
          <w:i/>
          <w:iCs/>
          <w:sz w:val="24"/>
          <w:szCs w:val="24"/>
          <w:shd w:val="clear" w:color="auto" w:fill="FFFFFF"/>
        </w:rPr>
        <w:t>n</w:t>
      </w:r>
      <w:r>
        <w:rPr>
          <w:rFonts w:ascii="Times New Roman" w:eastAsia="Times New Roman" w:hAnsi="Times New Roman" w:cs="Times New Roman"/>
          <w:i/>
          <w:iCs/>
          <w:sz w:val="24"/>
          <w:szCs w:val="24"/>
          <w:shd w:val="clear" w:color="auto" w:fill="FFFFFF"/>
        </w:rPr>
        <w:t>ic Minority Psychology</w:t>
      </w:r>
      <w:r w:rsidR="00524541" w:rsidRPr="009C45B0">
        <w:rPr>
          <w:rFonts w:ascii="Times New Roman" w:eastAsia="Times New Roman" w:hAnsi="Times New Roman" w:cs="Times New Roman"/>
          <w:i/>
          <w:iCs/>
          <w:sz w:val="24"/>
          <w:szCs w:val="24"/>
          <w:shd w:val="clear" w:color="auto" w:fill="FFFFFF"/>
        </w:rPr>
        <w:t>,</w:t>
      </w:r>
      <w:r w:rsidR="00524541" w:rsidRPr="009C45B0">
        <w:rPr>
          <w:rFonts w:ascii="Times New Roman" w:eastAsia="Times New Roman" w:hAnsi="Times New Roman" w:cs="Times New Roman"/>
          <w:sz w:val="24"/>
          <w:szCs w:val="24"/>
          <w:shd w:val="clear" w:color="auto" w:fill="FFFFFF"/>
        </w:rPr>
        <w:t xml:space="preserve"> </w:t>
      </w:r>
      <w:r>
        <w:rPr>
          <w:rFonts w:ascii="Times New Roman" w:eastAsia="Times New Roman" w:hAnsi="Times New Roman" w:cs="Times New Roman"/>
          <w:i/>
          <w:iCs/>
          <w:sz w:val="24"/>
          <w:szCs w:val="24"/>
          <w:shd w:val="clear" w:color="auto" w:fill="FFFFFF"/>
        </w:rPr>
        <w:t>13</w:t>
      </w:r>
      <w:r w:rsidR="00524541" w:rsidRPr="009C45B0">
        <w:rPr>
          <w:rFonts w:ascii="Times New Roman" w:eastAsia="Times New Roman" w:hAnsi="Times New Roman" w:cs="Times New Roman"/>
          <w:sz w:val="24"/>
          <w:szCs w:val="24"/>
          <w:shd w:val="clear" w:color="auto" w:fill="FFFFFF"/>
        </w:rPr>
        <w:t>(</w:t>
      </w:r>
      <w:r>
        <w:rPr>
          <w:rFonts w:ascii="Times New Roman" w:eastAsia="Times New Roman" w:hAnsi="Times New Roman" w:cs="Times New Roman"/>
          <w:sz w:val="24"/>
          <w:szCs w:val="24"/>
          <w:shd w:val="clear" w:color="auto" w:fill="FFFFFF"/>
        </w:rPr>
        <w:t>4</w:t>
      </w:r>
      <w:r w:rsidR="00524541" w:rsidRPr="009C45B0">
        <w:rPr>
          <w:rFonts w:ascii="Times New Roman" w:eastAsia="Times New Roman" w:hAnsi="Times New Roman" w:cs="Times New Roman"/>
          <w:sz w:val="24"/>
          <w:szCs w:val="24"/>
          <w:shd w:val="clear" w:color="auto" w:fill="FFFFFF"/>
        </w:rPr>
        <w:t xml:space="preserve">), </w:t>
      </w:r>
      <w:r>
        <w:rPr>
          <w:rFonts w:ascii="Times New Roman" w:eastAsia="Times New Roman" w:hAnsi="Times New Roman" w:cs="Times New Roman"/>
          <w:sz w:val="24"/>
          <w:szCs w:val="24"/>
          <w:shd w:val="clear" w:color="auto" w:fill="FFFFFF"/>
        </w:rPr>
        <w:t>356-63</w:t>
      </w:r>
      <w:r w:rsidR="00197A9F">
        <w:rPr>
          <w:rFonts w:ascii="Times New Roman" w:eastAsia="Times New Roman" w:hAnsi="Times New Roman" w:cs="Times New Roman"/>
          <w:sz w:val="24"/>
          <w:szCs w:val="24"/>
          <w:shd w:val="clear" w:color="auto" w:fill="FFFFFF"/>
        </w:rPr>
        <w:t>.</w:t>
      </w:r>
      <w:r>
        <w:rPr>
          <w:rFonts w:ascii="Times New Roman" w:eastAsia="Times New Roman" w:hAnsi="Times New Roman" w:cs="Times New Roman"/>
          <w:sz w:val="24"/>
          <w:szCs w:val="24"/>
          <w:shd w:val="clear" w:color="auto" w:fill="FFFFFF"/>
        </w:rPr>
        <w:t xml:space="preserve"> </w:t>
      </w:r>
    </w:p>
    <w:p w14:paraId="4B3575D8" w14:textId="77777777" w:rsidR="00F7651E" w:rsidRDefault="00F7651E"/>
    <w:sectPr w:rsidR="00F7651E" w:rsidSect="00717D70">
      <w:headerReference w:type="default" r:id="rId7"/>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500700" w14:textId="77777777" w:rsidR="00C36923" w:rsidRDefault="00C36923" w:rsidP="00717D70">
      <w:pPr>
        <w:spacing w:after="0" w:line="240" w:lineRule="auto"/>
      </w:pPr>
      <w:r>
        <w:separator/>
      </w:r>
    </w:p>
  </w:endnote>
  <w:endnote w:type="continuationSeparator" w:id="0">
    <w:p w14:paraId="0E6CE27E" w14:textId="77777777" w:rsidR="00C36923" w:rsidRDefault="00C36923" w:rsidP="00717D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2E3489" w14:textId="77777777" w:rsidR="00C36923" w:rsidRDefault="00C36923" w:rsidP="00717D70">
      <w:pPr>
        <w:spacing w:after="0" w:line="240" w:lineRule="auto"/>
      </w:pPr>
      <w:r>
        <w:separator/>
      </w:r>
    </w:p>
  </w:footnote>
  <w:footnote w:type="continuationSeparator" w:id="0">
    <w:p w14:paraId="3686782B" w14:textId="77777777" w:rsidR="00C36923" w:rsidRDefault="00C36923" w:rsidP="00717D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793E5E" w14:textId="6F880DBB" w:rsidR="00717D70" w:rsidRPr="009C45B0" w:rsidRDefault="00717D70">
    <w:pPr>
      <w:pStyle w:val="Header"/>
      <w:jc w:val="right"/>
      <w:rPr>
        <w:rFonts w:ascii="Times New Roman" w:hAnsi="Times New Roman" w:cs="Times New Roman"/>
      </w:rPr>
    </w:pPr>
    <w:r w:rsidRPr="009C45B0">
      <w:rPr>
        <w:rFonts w:ascii="Times New Roman" w:hAnsi="Times New Roman" w:cs="Times New Roman"/>
      </w:rPr>
      <w:t>Article Review #</w:t>
    </w:r>
    <w:r w:rsidR="004A4128">
      <w:rPr>
        <w:rFonts w:ascii="Times New Roman" w:hAnsi="Times New Roman" w:cs="Times New Roman"/>
      </w:rPr>
      <w:t>5</w:t>
    </w:r>
    <w:r w:rsidRPr="009C45B0">
      <w:rPr>
        <w:rFonts w:ascii="Times New Roman" w:hAnsi="Times New Roman" w:cs="Times New Roman"/>
      </w:rPr>
      <w:tab/>
    </w:r>
    <w:r w:rsidRPr="009C45B0">
      <w:rPr>
        <w:rFonts w:ascii="Times New Roman" w:hAnsi="Times New Roman" w:cs="Times New Roman"/>
      </w:rPr>
      <w:tab/>
      <w:t xml:space="preserve">Gorham </w:t>
    </w:r>
    <w:sdt>
      <w:sdtPr>
        <w:rPr>
          <w:rFonts w:ascii="Times New Roman" w:hAnsi="Times New Roman" w:cs="Times New Roman"/>
        </w:rPr>
        <w:id w:val="1217941300"/>
        <w:docPartObj>
          <w:docPartGallery w:val="Page Numbers (Top of Page)"/>
          <w:docPartUnique/>
        </w:docPartObj>
      </w:sdtPr>
      <w:sdtEndPr>
        <w:rPr>
          <w:noProof/>
        </w:rPr>
      </w:sdtEndPr>
      <w:sdtContent>
        <w:r w:rsidRPr="009C45B0">
          <w:rPr>
            <w:rFonts w:ascii="Times New Roman" w:hAnsi="Times New Roman" w:cs="Times New Roman"/>
          </w:rPr>
          <w:fldChar w:fldCharType="begin"/>
        </w:r>
        <w:r w:rsidRPr="009C45B0">
          <w:rPr>
            <w:rFonts w:ascii="Times New Roman" w:hAnsi="Times New Roman" w:cs="Times New Roman"/>
          </w:rPr>
          <w:instrText xml:space="preserve"> PAGE   \* MERGEFORMAT </w:instrText>
        </w:r>
        <w:r w:rsidRPr="009C45B0">
          <w:rPr>
            <w:rFonts w:ascii="Times New Roman" w:hAnsi="Times New Roman" w:cs="Times New Roman"/>
          </w:rPr>
          <w:fldChar w:fldCharType="separate"/>
        </w:r>
        <w:r w:rsidRPr="009C45B0">
          <w:rPr>
            <w:rFonts w:ascii="Times New Roman" w:hAnsi="Times New Roman" w:cs="Times New Roman"/>
            <w:noProof/>
          </w:rPr>
          <w:t>2</w:t>
        </w:r>
        <w:r w:rsidRPr="009C45B0">
          <w:rPr>
            <w:rFonts w:ascii="Times New Roman" w:hAnsi="Times New Roman" w:cs="Times New Roman"/>
            <w:noProof/>
          </w:rPr>
          <w:fldChar w:fldCharType="end"/>
        </w:r>
      </w:sdtContent>
    </w:sdt>
  </w:p>
  <w:p w14:paraId="47F1270A" w14:textId="1A319DA3" w:rsidR="00717D70" w:rsidRDefault="00717D7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imes New Roman" w:hAnsi="Times New Roman" w:cs="Times New Roman"/>
      </w:rPr>
      <w:id w:val="64696404"/>
      <w:docPartObj>
        <w:docPartGallery w:val="Page Numbers (Top of Page)"/>
        <w:docPartUnique/>
      </w:docPartObj>
    </w:sdtPr>
    <w:sdtEndPr>
      <w:rPr>
        <w:noProof/>
      </w:rPr>
    </w:sdtEndPr>
    <w:sdtContent>
      <w:p w14:paraId="69E53D44" w14:textId="5863CC80" w:rsidR="00717D70" w:rsidRPr="009C45B0" w:rsidRDefault="00717D70">
        <w:pPr>
          <w:pStyle w:val="Header"/>
          <w:jc w:val="right"/>
          <w:rPr>
            <w:rFonts w:ascii="Times New Roman" w:hAnsi="Times New Roman" w:cs="Times New Roman"/>
          </w:rPr>
        </w:pPr>
        <w:r w:rsidRPr="009C45B0">
          <w:rPr>
            <w:rFonts w:ascii="Times New Roman" w:hAnsi="Times New Roman" w:cs="Times New Roman"/>
          </w:rPr>
          <w:t>R</w:t>
        </w:r>
        <w:r w:rsidR="00524541" w:rsidRPr="009C45B0">
          <w:rPr>
            <w:rFonts w:ascii="Times New Roman" w:hAnsi="Times New Roman" w:cs="Times New Roman"/>
          </w:rPr>
          <w:t>unning Head</w:t>
        </w:r>
        <w:r w:rsidRPr="009C45B0">
          <w:rPr>
            <w:rFonts w:ascii="Times New Roman" w:hAnsi="Times New Roman" w:cs="Times New Roman"/>
          </w:rPr>
          <w:t>: ARTICLE REVIEW #</w:t>
        </w:r>
        <w:r w:rsidR="004A4128">
          <w:rPr>
            <w:rFonts w:ascii="Times New Roman" w:hAnsi="Times New Roman" w:cs="Times New Roman"/>
          </w:rPr>
          <w:t>5</w:t>
        </w:r>
        <w:r w:rsidRPr="009C45B0">
          <w:rPr>
            <w:rFonts w:ascii="Times New Roman" w:hAnsi="Times New Roman" w:cs="Times New Roman"/>
          </w:rPr>
          <w:tab/>
        </w:r>
        <w:r w:rsidRPr="009C45B0">
          <w:rPr>
            <w:rFonts w:ascii="Times New Roman" w:hAnsi="Times New Roman" w:cs="Times New Roman"/>
          </w:rPr>
          <w:tab/>
          <w:t xml:space="preserve">Gorham </w:t>
        </w:r>
        <w:r w:rsidRPr="009C45B0">
          <w:rPr>
            <w:rFonts w:ascii="Times New Roman" w:hAnsi="Times New Roman" w:cs="Times New Roman"/>
          </w:rPr>
          <w:fldChar w:fldCharType="begin"/>
        </w:r>
        <w:r w:rsidRPr="009C45B0">
          <w:rPr>
            <w:rFonts w:ascii="Times New Roman" w:hAnsi="Times New Roman" w:cs="Times New Roman"/>
          </w:rPr>
          <w:instrText xml:space="preserve"> PAGE   \* MERGEFORMAT </w:instrText>
        </w:r>
        <w:r w:rsidRPr="009C45B0">
          <w:rPr>
            <w:rFonts w:ascii="Times New Roman" w:hAnsi="Times New Roman" w:cs="Times New Roman"/>
          </w:rPr>
          <w:fldChar w:fldCharType="separate"/>
        </w:r>
        <w:r w:rsidRPr="009C45B0">
          <w:rPr>
            <w:rFonts w:ascii="Times New Roman" w:hAnsi="Times New Roman" w:cs="Times New Roman"/>
            <w:noProof/>
          </w:rPr>
          <w:t>2</w:t>
        </w:r>
        <w:r w:rsidRPr="009C45B0">
          <w:rPr>
            <w:rFonts w:ascii="Times New Roman" w:hAnsi="Times New Roman" w:cs="Times New Roman"/>
            <w:noProof/>
          </w:rPr>
          <w:fldChar w:fldCharType="end"/>
        </w:r>
      </w:p>
    </w:sdtContent>
  </w:sdt>
  <w:p w14:paraId="63170BC1" w14:textId="77777777" w:rsidR="00717D70" w:rsidRDefault="00717D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470FCE"/>
    <w:multiLevelType w:val="hybridMultilevel"/>
    <w:tmpl w:val="1898D182"/>
    <w:lvl w:ilvl="0" w:tplc="5D0E719E">
      <w:numFmt w:val="bullet"/>
      <w:lvlText w:val="-"/>
      <w:lvlJc w:val="left"/>
      <w:pPr>
        <w:ind w:left="720" w:hanging="360"/>
      </w:pPr>
      <w:rPr>
        <w:rFonts w:ascii="Times New Roman" w:eastAsiaTheme="minorHAnsi" w:hAnsi="Times New Roman" w:cs="Times New Roman"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AA924BA"/>
    <w:multiLevelType w:val="hybridMultilevel"/>
    <w:tmpl w:val="B1C2FAF6"/>
    <w:lvl w:ilvl="0" w:tplc="72AEF7EC">
      <w:numFmt w:val="bullet"/>
      <w:lvlText w:val="-"/>
      <w:lvlJc w:val="left"/>
      <w:pPr>
        <w:ind w:left="720" w:hanging="360"/>
      </w:pPr>
      <w:rPr>
        <w:rFonts w:ascii="Times New Roman" w:eastAsiaTheme="minorHAnsi" w:hAnsi="Times New Roman" w:cs="Times New Roman"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 w15:restartNumberingAfterBreak="0">
    <w:nsid w:val="55961D17"/>
    <w:multiLevelType w:val="hybridMultilevel"/>
    <w:tmpl w:val="977E5928"/>
    <w:lvl w:ilvl="0" w:tplc="A8461EEC">
      <w:numFmt w:val="bullet"/>
      <w:lvlText w:val="-"/>
      <w:lvlJc w:val="left"/>
      <w:pPr>
        <w:ind w:left="720" w:hanging="360"/>
      </w:pPr>
      <w:rPr>
        <w:rFonts w:ascii="Times New Roman" w:eastAsiaTheme="minorHAnsi" w:hAnsi="Times New Roman" w:cs="Times New Roman"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73CD5D9D"/>
    <w:multiLevelType w:val="hybridMultilevel"/>
    <w:tmpl w:val="3C226D34"/>
    <w:lvl w:ilvl="0" w:tplc="DFA8E93C">
      <w:numFmt w:val="bullet"/>
      <w:lvlText w:val="-"/>
      <w:lvlJc w:val="left"/>
      <w:pPr>
        <w:ind w:left="720" w:hanging="360"/>
      </w:pPr>
      <w:rPr>
        <w:rFonts w:ascii="Times New Roman" w:eastAsiaTheme="minorHAnsi"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D70"/>
    <w:rsid w:val="000429D4"/>
    <w:rsid w:val="00060E4D"/>
    <w:rsid w:val="0007201F"/>
    <w:rsid w:val="000D7551"/>
    <w:rsid w:val="000F7EC6"/>
    <w:rsid w:val="001255D7"/>
    <w:rsid w:val="00152AF3"/>
    <w:rsid w:val="00197A9F"/>
    <w:rsid w:val="002339D1"/>
    <w:rsid w:val="003C2855"/>
    <w:rsid w:val="003F4CAF"/>
    <w:rsid w:val="004957F4"/>
    <w:rsid w:val="004A4128"/>
    <w:rsid w:val="004E5079"/>
    <w:rsid w:val="00524541"/>
    <w:rsid w:val="00642BB2"/>
    <w:rsid w:val="00717D70"/>
    <w:rsid w:val="0076090F"/>
    <w:rsid w:val="0086669C"/>
    <w:rsid w:val="008A7245"/>
    <w:rsid w:val="009C45B0"/>
    <w:rsid w:val="009D06C1"/>
    <w:rsid w:val="00A512EF"/>
    <w:rsid w:val="00B01BEE"/>
    <w:rsid w:val="00C23A13"/>
    <w:rsid w:val="00C36923"/>
    <w:rsid w:val="00CA05DC"/>
    <w:rsid w:val="00D565B2"/>
    <w:rsid w:val="00DE5AB7"/>
    <w:rsid w:val="00E01D1E"/>
    <w:rsid w:val="00E21514"/>
    <w:rsid w:val="00E64776"/>
    <w:rsid w:val="00E677AC"/>
    <w:rsid w:val="00ED7D75"/>
    <w:rsid w:val="00F7651E"/>
    <w:rsid w:val="00FF2503"/>
    <w:rsid w:val="00FF660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AE079"/>
  <w15:chartTrackingRefBased/>
  <w15:docId w15:val="{084C4952-D9F4-43E9-9718-A0D01A2C6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7D70"/>
    <w:pPr>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7D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7D70"/>
    <w:rPr>
      <w:lang w:val="en-US"/>
    </w:rPr>
  </w:style>
  <w:style w:type="paragraph" w:styleId="Footer">
    <w:name w:val="footer"/>
    <w:basedOn w:val="Normal"/>
    <w:link w:val="FooterChar"/>
    <w:uiPriority w:val="99"/>
    <w:unhideWhenUsed/>
    <w:rsid w:val="00717D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7D70"/>
    <w:rPr>
      <w:lang w:val="en-US"/>
    </w:rPr>
  </w:style>
  <w:style w:type="paragraph" w:styleId="ListParagraph">
    <w:name w:val="List Paragraph"/>
    <w:basedOn w:val="Normal"/>
    <w:uiPriority w:val="34"/>
    <w:qFormat/>
    <w:rsid w:val="00060E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6517123">
      <w:bodyDiv w:val="1"/>
      <w:marLeft w:val="0"/>
      <w:marRight w:val="0"/>
      <w:marTop w:val="0"/>
      <w:marBottom w:val="0"/>
      <w:divBdr>
        <w:top w:val="none" w:sz="0" w:space="0" w:color="auto"/>
        <w:left w:val="none" w:sz="0" w:space="0" w:color="auto"/>
        <w:bottom w:val="none" w:sz="0" w:space="0" w:color="auto"/>
        <w:right w:val="none" w:sz="0" w:space="0" w:color="auto"/>
      </w:divBdr>
    </w:div>
    <w:div w:id="1478913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202</TotalTime>
  <Pages>4</Pages>
  <Words>1280</Words>
  <Characters>7302</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Gorham, Kourtney</dc:creator>
  <cp:keywords/>
  <dc:description/>
  <cp:lastModifiedBy>Kourtney Gorham</cp:lastModifiedBy>
  <cp:revision>9</cp:revision>
  <dcterms:created xsi:type="dcterms:W3CDTF">2020-09-11T17:21:00Z</dcterms:created>
  <dcterms:modified xsi:type="dcterms:W3CDTF">2020-09-13T21:24:00Z</dcterms:modified>
</cp:coreProperties>
</file>